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48884" w14:textId="0B48825B" w:rsidR="00E264BA" w:rsidRDefault="00E264BA" w:rsidP="00E1697F">
      <w:pPr>
        <w:widowControl w:val="0"/>
        <w:autoSpaceDE w:val="0"/>
        <w:autoSpaceDN w:val="0"/>
        <w:adjustRightInd w:val="0"/>
        <w:spacing w:after="0" w:line="276" w:lineRule="auto"/>
        <w:rPr>
          <w:rFonts w:cstheme="minorHAnsi"/>
          <w:b/>
          <w:bCs/>
          <w:color w:val="000000"/>
          <w:kern w:val="0"/>
          <w:sz w:val="28"/>
          <w:szCs w:val="28"/>
        </w:rPr>
      </w:pPr>
      <w:r w:rsidRPr="007B213F">
        <w:rPr>
          <w:rFonts w:cstheme="minorHAnsi"/>
          <w:b/>
          <w:bCs/>
          <w:color w:val="000000"/>
          <w:kern w:val="0"/>
          <w:sz w:val="28"/>
          <w:szCs w:val="28"/>
        </w:rPr>
        <w:t>Općina Brinje</w:t>
      </w:r>
    </w:p>
    <w:p w14:paraId="400DD60B" w14:textId="77777777" w:rsidR="00E1697F" w:rsidRDefault="00E1697F" w:rsidP="00E1697F">
      <w:pPr>
        <w:widowControl w:val="0"/>
        <w:autoSpaceDE w:val="0"/>
        <w:autoSpaceDN w:val="0"/>
        <w:adjustRightInd w:val="0"/>
        <w:spacing w:after="0" w:line="276" w:lineRule="auto"/>
        <w:rPr>
          <w:rFonts w:cstheme="minorHAnsi"/>
          <w:b/>
          <w:bCs/>
          <w:color w:val="000000"/>
          <w:kern w:val="0"/>
          <w:sz w:val="28"/>
          <w:szCs w:val="28"/>
        </w:rPr>
      </w:pPr>
    </w:p>
    <w:p w14:paraId="416E14B1" w14:textId="007CF652" w:rsidR="00E1697F" w:rsidRDefault="00E1697F" w:rsidP="00E1697F">
      <w:pPr>
        <w:widowControl w:val="0"/>
        <w:autoSpaceDE w:val="0"/>
        <w:autoSpaceDN w:val="0"/>
        <w:adjustRightInd w:val="0"/>
        <w:spacing w:after="0" w:line="276" w:lineRule="auto"/>
        <w:jc w:val="center"/>
        <w:rPr>
          <w:rFonts w:cstheme="minorHAnsi"/>
          <w:b/>
          <w:bCs/>
          <w:color w:val="000000"/>
          <w:kern w:val="0"/>
          <w:sz w:val="28"/>
          <w:szCs w:val="28"/>
        </w:rPr>
      </w:pPr>
      <w:r>
        <w:rPr>
          <w:rFonts w:cstheme="minorHAnsi"/>
          <w:b/>
          <w:bCs/>
          <w:color w:val="000000"/>
          <w:kern w:val="0"/>
          <w:sz w:val="28"/>
          <w:szCs w:val="28"/>
        </w:rPr>
        <w:t>PROJEKTNI ZADATAK</w:t>
      </w:r>
    </w:p>
    <w:p w14:paraId="56FB2B4C" w14:textId="77777777" w:rsidR="00E1697F" w:rsidRPr="007B213F" w:rsidRDefault="00E1697F" w:rsidP="00E1697F">
      <w:pPr>
        <w:widowControl w:val="0"/>
        <w:autoSpaceDE w:val="0"/>
        <w:autoSpaceDN w:val="0"/>
        <w:adjustRightInd w:val="0"/>
        <w:spacing w:after="0" w:line="276" w:lineRule="auto"/>
        <w:rPr>
          <w:rFonts w:cstheme="minorHAnsi"/>
          <w:b/>
          <w:bCs/>
          <w:color w:val="000000"/>
          <w:kern w:val="0"/>
        </w:rPr>
      </w:pPr>
    </w:p>
    <w:p w14:paraId="21722441" w14:textId="2CA5B76F" w:rsidR="00611D73" w:rsidRPr="007B213F" w:rsidRDefault="00D62C74" w:rsidP="007B213F">
      <w:pPr>
        <w:widowControl w:val="0"/>
        <w:autoSpaceDE w:val="0"/>
        <w:autoSpaceDN w:val="0"/>
        <w:adjustRightInd w:val="0"/>
        <w:spacing w:after="0" w:line="276" w:lineRule="auto"/>
        <w:rPr>
          <w:rFonts w:cstheme="minorHAnsi"/>
          <w:b/>
          <w:bCs/>
          <w:color w:val="FF0000"/>
          <w:kern w:val="0"/>
          <w:sz w:val="28"/>
          <w:szCs w:val="28"/>
        </w:rPr>
      </w:pPr>
      <w:r w:rsidRPr="007B213F">
        <w:rPr>
          <w:rFonts w:cstheme="minorHAnsi"/>
          <w:b/>
          <w:bCs/>
          <w:color w:val="FF0000"/>
          <w:kern w:val="0"/>
          <w:sz w:val="28"/>
          <w:szCs w:val="28"/>
        </w:rPr>
        <w:t>Općina Brinje</w:t>
      </w:r>
      <w:r w:rsidR="00835B50" w:rsidRPr="007B213F">
        <w:rPr>
          <w:rFonts w:cstheme="minorHAnsi"/>
          <w:b/>
          <w:bCs/>
          <w:color w:val="FF0000"/>
          <w:kern w:val="0"/>
          <w:sz w:val="28"/>
          <w:szCs w:val="28"/>
        </w:rPr>
        <w:t xml:space="preserve"> </w:t>
      </w:r>
      <w:r w:rsidR="00125AA1" w:rsidRPr="007B213F">
        <w:rPr>
          <w:rFonts w:cstheme="minorHAnsi"/>
          <w:b/>
          <w:bCs/>
          <w:color w:val="FF0000"/>
          <w:kern w:val="0"/>
          <w:sz w:val="28"/>
          <w:szCs w:val="28"/>
        </w:rPr>
        <w:t xml:space="preserve">– </w:t>
      </w:r>
      <w:proofErr w:type="spellStart"/>
      <w:r w:rsidR="00602D50" w:rsidRPr="007B213F">
        <w:rPr>
          <w:rFonts w:cstheme="minorHAnsi"/>
          <w:b/>
          <w:bCs/>
          <w:color w:val="FF0000"/>
          <w:kern w:val="0"/>
          <w:sz w:val="28"/>
          <w:szCs w:val="28"/>
        </w:rPr>
        <w:t>UrbanSafty</w:t>
      </w:r>
      <w:proofErr w:type="spellEnd"/>
      <w:r w:rsidR="00602D50" w:rsidRPr="007B213F">
        <w:rPr>
          <w:rFonts w:cstheme="minorHAnsi"/>
          <w:b/>
          <w:bCs/>
          <w:color w:val="FF0000"/>
          <w:kern w:val="0"/>
          <w:sz w:val="28"/>
          <w:szCs w:val="28"/>
        </w:rPr>
        <w:t xml:space="preserve">: Napredne </w:t>
      </w:r>
      <w:r w:rsidR="005741A0" w:rsidRPr="007B213F">
        <w:rPr>
          <w:rFonts w:cstheme="minorHAnsi"/>
          <w:b/>
          <w:bCs/>
          <w:color w:val="FF0000"/>
          <w:kern w:val="0"/>
          <w:sz w:val="28"/>
          <w:szCs w:val="28"/>
        </w:rPr>
        <w:t>Tehnologije za Bolju Prometnu Sigurnost Općine Brinje</w:t>
      </w:r>
    </w:p>
    <w:p w14:paraId="450410F2" w14:textId="77777777" w:rsidR="005741A0" w:rsidRPr="007B213F" w:rsidRDefault="005741A0" w:rsidP="007B213F">
      <w:pPr>
        <w:widowControl w:val="0"/>
        <w:autoSpaceDE w:val="0"/>
        <w:autoSpaceDN w:val="0"/>
        <w:adjustRightInd w:val="0"/>
        <w:spacing w:after="0" w:line="276" w:lineRule="auto"/>
        <w:rPr>
          <w:rFonts w:cstheme="minorHAnsi"/>
          <w:b/>
          <w:bCs/>
          <w:color w:val="FF0000"/>
          <w:kern w:val="0"/>
        </w:rPr>
      </w:pPr>
    </w:p>
    <w:p w14:paraId="2CD5F682" w14:textId="6C7AFB35" w:rsidR="00611D73" w:rsidRPr="007B213F" w:rsidRDefault="00611D73" w:rsidP="007B213F">
      <w:pPr>
        <w:widowControl w:val="0"/>
        <w:autoSpaceDE w:val="0"/>
        <w:autoSpaceDN w:val="0"/>
        <w:adjustRightInd w:val="0"/>
        <w:spacing w:after="0" w:line="276" w:lineRule="auto"/>
        <w:rPr>
          <w:rFonts w:cstheme="minorHAnsi"/>
          <w:b/>
          <w:bCs/>
          <w:color w:val="000000"/>
          <w:kern w:val="0"/>
        </w:rPr>
      </w:pPr>
      <w:r w:rsidRPr="007B213F">
        <w:rPr>
          <w:rFonts w:cstheme="minorHAnsi"/>
          <w:b/>
          <w:bCs/>
          <w:color w:val="000000"/>
          <w:kern w:val="0"/>
        </w:rPr>
        <w:t>UVOD</w:t>
      </w:r>
    </w:p>
    <w:p w14:paraId="7CB6352B" w14:textId="77777777" w:rsidR="00B75C30" w:rsidRPr="007B213F" w:rsidRDefault="00B75C30" w:rsidP="007B213F">
      <w:pPr>
        <w:widowControl w:val="0"/>
        <w:autoSpaceDE w:val="0"/>
        <w:autoSpaceDN w:val="0"/>
        <w:adjustRightInd w:val="0"/>
        <w:spacing w:after="0" w:line="276" w:lineRule="auto"/>
        <w:rPr>
          <w:rFonts w:cstheme="minorHAnsi"/>
          <w:kern w:val="0"/>
        </w:rPr>
      </w:pPr>
    </w:p>
    <w:p w14:paraId="4AA94512" w14:textId="77777777" w:rsidR="006D5565" w:rsidRPr="006D5565" w:rsidRDefault="006D5565" w:rsidP="007B213F">
      <w:pPr>
        <w:widowControl w:val="0"/>
        <w:autoSpaceDE w:val="0"/>
        <w:autoSpaceDN w:val="0"/>
        <w:adjustRightInd w:val="0"/>
        <w:spacing w:after="0" w:line="276" w:lineRule="auto"/>
        <w:ind w:right="55" w:firstLine="708"/>
        <w:jc w:val="both"/>
        <w:rPr>
          <w:rFonts w:cstheme="minorHAnsi"/>
          <w:color w:val="000000"/>
          <w:kern w:val="0"/>
        </w:rPr>
      </w:pPr>
      <w:r w:rsidRPr="006D5565">
        <w:rPr>
          <w:rFonts w:cstheme="minorHAnsi"/>
          <w:color w:val="000000"/>
          <w:kern w:val="0"/>
        </w:rPr>
        <w:t xml:space="preserve">Za potrebe Općine Brinje, potrebno je uspostaviti digitalnu prostorno-atributnu bazu koja će omogućiti vođenje evidencije i upravljanje podacima i procesima, koristeći prednosti GIS tehnologija. S obzirom na ključnu važnost prostorne komponente podataka, ovaj sustav bit će temeljen na GIS tehnologiji, u potpunosti implementiran kroz web sučelje (tzv. </w:t>
      </w:r>
      <w:proofErr w:type="spellStart"/>
      <w:r w:rsidRPr="006D5565">
        <w:rPr>
          <w:rFonts w:cstheme="minorHAnsi"/>
          <w:color w:val="000000"/>
          <w:kern w:val="0"/>
        </w:rPr>
        <w:t>webGIS</w:t>
      </w:r>
      <w:proofErr w:type="spellEnd"/>
      <w:r w:rsidRPr="006D5565">
        <w:rPr>
          <w:rFonts w:cstheme="minorHAnsi"/>
          <w:color w:val="000000"/>
          <w:kern w:val="0"/>
        </w:rPr>
        <w:t>).</w:t>
      </w:r>
    </w:p>
    <w:p w14:paraId="5ACB95F5" w14:textId="77777777" w:rsidR="006D5565" w:rsidRPr="007B213F" w:rsidRDefault="006D5565" w:rsidP="007B213F">
      <w:pPr>
        <w:widowControl w:val="0"/>
        <w:autoSpaceDE w:val="0"/>
        <w:autoSpaceDN w:val="0"/>
        <w:adjustRightInd w:val="0"/>
        <w:spacing w:after="0" w:line="276" w:lineRule="auto"/>
        <w:ind w:right="55"/>
        <w:jc w:val="both"/>
        <w:rPr>
          <w:rFonts w:cstheme="minorHAnsi"/>
          <w:color w:val="000000"/>
          <w:kern w:val="0"/>
        </w:rPr>
      </w:pPr>
      <w:r w:rsidRPr="006D5565">
        <w:rPr>
          <w:rFonts w:cstheme="minorHAnsi"/>
          <w:color w:val="000000"/>
          <w:kern w:val="0"/>
        </w:rPr>
        <w:t>Osim samog programskog rješenja, u sklopu projekta potrebno je kreirati i digitalnu bazu podataka. To uključuje obradu i unos podataka koje će Općina Brinje dostaviti u različitim digitalnim formatima (</w:t>
      </w:r>
      <w:proofErr w:type="spellStart"/>
      <w:r w:rsidRPr="006D5565">
        <w:rPr>
          <w:rFonts w:cstheme="minorHAnsi"/>
          <w:color w:val="000000"/>
          <w:kern w:val="0"/>
        </w:rPr>
        <w:t>shp</w:t>
      </w:r>
      <w:proofErr w:type="spellEnd"/>
      <w:r w:rsidRPr="006D5565">
        <w:rPr>
          <w:rFonts w:cstheme="minorHAnsi"/>
          <w:color w:val="000000"/>
          <w:kern w:val="0"/>
        </w:rPr>
        <w:t xml:space="preserve">, </w:t>
      </w:r>
      <w:proofErr w:type="spellStart"/>
      <w:r w:rsidRPr="006D5565">
        <w:rPr>
          <w:rFonts w:cstheme="minorHAnsi"/>
          <w:color w:val="000000"/>
          <w:kern w:val="0"/>
        </w:rPr>
        <w:t>dwg</w:t>
      </w:r>
      <w:proofErr w:type="spellEnd"/>
      <w:r w:rsidRPr="006D5565">
        <w:rPr>
          <w:rFonts w:cstheme="minorHAnsi"/>
          <w:color w:val="000000"/>
          <w:kern w:val="0"/>
        </w:rPr>
        <w:t xml:space="preserve">, </w:t>
      </w:r>
      <w:proofErr w:type="spellStart"/>
      <w:r w:rsidRPr="006D5565">
        <w:rPr>
          <w:rFonts w:cstheme="minorHAnsi"/>
          <w:color w:val="000000"/>
          <w:kern w:val="0"/>
        </w:rPr>
        <w:t>xlsx</w:t>
      </w:r>
      <w:proofErr w:type="spellEnd"/>
      <w:r w:rsidRPr="006D5565">
        <w:rPr>
          <w:rFonts w:cstheme="minorHAnsi"/>
          <w:color w:val="000000"/>
          <w:kern w:val="0"/>
        </w:rPr>
        <w:t xml:space="preserve">, itd.), kao i integraciju podataka iz drugih vanjskih IT sustava i servisa u </w:t>
      </w:r>
      <w:proofErr w:type="spellStart"/>
      <w:r w:rsidRPr="006D5565">
        <w:rPr>
          <w:rFonts w:cstheme="minorHAnsi"/>
          <w:color w:val="000000"/>
          <w:kern w:val="0"/>
        </w:rPr>
        <w:t>webGIS</w:t>
      </w:r>
      <w:proofErr w:type="spellEnd"/>
      <w:r w:rsidRPr="006D5565">
        <w:rPr>
          <w:rFonts w:cstheme="minorHAnsi"/>
          <w:color w:val="000000"/>
          <w:kern w:val="0"/>
        </w:rPr>
        <w:t xml:space="preserve"> platformu.</w:t>
      </w:r>
    </w:p>
    <w:p w14:paraId="2048D5EB" w14:textId="77777777" w:rsidR="00E53C4E" w:rsidRPr="006D5565" w:rsidRDefault="00E53C4E" w:rsidP="007B213F">
      <w:pPr>
        <w:widowControl w:val="0"/>
        <w:autoSpaceDE w:val="0"/>
        <w:autoSpaceDN w:val="0"/>
        <w:adjustRightInd w:val="0"/>
        <w:spacing w:after="0" w:line="276" w:lineRule="auto"/>
        <w:ind w:right="55"/>
        <w:jc w:val="both"/>
        <w:rPr>
          <w:rFonts w:cstheme="minorHAnsi"/>
          <w:color w:val="000000"/>
          <w:kern w:val="0"/>
        </w:rPr>
      </w:pPr>
    </w:p>
    <w:p w14:paraId="4F44D0B6" w14:textId="77777777" w:rsidR="006D5565" w:rsidRPr="006D5565" w:rsidRDefault="006D5565" w:rsidP="007B213F">
      <w:pPr>
        <w:widowControl w:val="0"/>
        <w:autoSpaceDE w:val="0"/>
        <w:autoSpaceDN w:val="0"/>
        <w:adjustRightInd w:val="0"/>
        <w:spacing w:after="0" w:line="276" w:lineRule="auto"/>
        <w:ind w:right="55"/>
        <w:jc w:val="both"/>
        <w:rPr>
          <w:rFonts w:cstheme="minorHAnsi"/>
          <w:color w:val="000000"/>
          <w:kern w:val="0"/>
        </w:rPr>
      </w:pPr>
      <w:r w:rsidRPr="006D5565">
        <w:rPr>
          <w:rFonts w:cstheme="minorHAnsi"/>
          <w:color w:val="000000"/>
          <w:kern w:val="0"/>
        </w:rPr>
        <w:t>Ciljevi projekta uključuju:</w:t>
      </w:r>
    </w:p>
    <w:p w14:paraId="1E07C7DC" w14:textId="77777777" w:rsidR="006D5565" w:rsidRPr="006D5565" w:rsidRDefault="006D5565" w:rsidP="007B213F">
      <w:pPr>
        <w:widowControl w:val="0"/>
        <w:numPr>
          <w:ilvl w:val="0"/>
          <w:numId w:val="29"/>
        </w:numPr>
        <w:autoSpaceDE w:val="0"/>
        <w:autoSpaceDN w:val="0"/>
        <w:adjustRightInd w:val="0"/>
        <w:spacing w:after="0" w:line="276" w:lineRule="auto"/>
        <w:ind w:right="55"/>
        <w:jc w:val="both"/>
        <w:rPr>
          <w:rFonts w:cstheme="minorHAnsi"/>
          <w:color w:val="000000"/>
          <w:kern w:val="0"/>
        </w:rPr>
      </w:pPr>
      <w:r w:rsidRPr="006D5565">
        <w:rPr>
          <w:rFonts w:cstheme="minorHAnsi"/>
          <w:color w:val="000000"/>
          <w:kern w:val="0"/>
        </w:rPr>
        <w:t xml:space="preserve">Poboljšanje učinkovitosti radnih procesa korištenjem tehničkih mogućnosti </w:t>
      </w:r>
      <w:proofErr w:type="spellStart"/>
      <w:r w:rsidRPr="006D5565">
        <w:rPr>
          <w:rFonts w:cstheme="minorHAnsi"/>
          <w:color w:val="000000"/>
          <w:kern w:val="0"/>
        </w:rPr>
        <w:t>webGIS</w:t>
      </w:r>
      <w:proofErr w:type="spellEnd"/>
      <w:r w:rsidRPr="006D5565">
        <w:rPr>
          <w:rFonts w:cstheme="minorHAnsi"/>
          <w:color w:val="000000"/>
          <w:kern w:val="0"/>
        </w:rPr>
        <w:t xml:space="preserve"> aplikacije.</w:t>
      </w:r>
    </w:p>
    <w:p w14:paraId="2B8B126C" w14:textId="77777777" w:rsidR="006D5565" w:rsidRPr="006D5565" w:rsidRDefault="006D5565" w:rsidP="007B213F">
      <w:pPr>
        <w:widowControl w:val="0"/>
        <w:numPr>
          <w:ilvl w:val="0"/>
          <w:numId w:val="29"/>
        </w:numPr>
        <w:autoSpaceDE w:val="0"/>
        <w:autoSpaceDN w:val="0"/>
        <w:adjustRightInd w:val="0"/>
        <w:spacing w:after="0" w:line="276" w:lineRule="auto"/>
        <w:ind w:right="55"/>
        <w:jc w:val="both"/>
        <w:rPr>
          <w:rFonts w:cstheme="minorHAnsi"/>
          <w:color w:val="000000"/>
          <w:kern w:val="0"/>
        </w:rPr>
      </w:pPr>
      <w:r w:rsidRPr="006D5565">
        <w:rPr>
          <w:rFonts w:cstheme="minorHAnsi"/>
          <w:color w:val="000000"/>
          <w:kern w:val="0"/>
        </w:rPr>
        <w:t>Ispunjavanje zakonskih obveza, uključujući:</w:t>
      </w:r>
    </w:p>
    <w:p w14:paraId="114E885D" w14:textId="77777777" w:rsidR="006D5565" w:rsidRPr="006D5565" w:rsidRDefault="006D5565" w:rsidP="007B213F">
      <w:pPr>
        <w:widowControl w:val="0"/>
        <w:numPr>
          <w:ilvl w:val="1"/>
          <w:numId w:val="29"/>
        </w:numPr>
        <w:autoSpaceDE w:val="0"/>
        <w:autoSpaceDN w:val="0"/>
        <w:adjustRightInd w:val="0"/>
        <w:spacing w:after="0" w:line="276" w:lineRule="auto"/>
        <w:ind w:right="55"/>
        <w:jc w:val="both"/>
        <w:rPr>
          <w:rFonts w:cstheme="minorHAnsi"/>
          <w:color w:val="000000"/>
          <w:kern w:val="0"/>
        </w:rPr>
      </w:pPr>
      <w:r w:rsidRPr="006D5565">
        <w:rPr>
          <w:rFonts w:cstheme="minorHAnsi"/>
          <w:color w:val="000000"/>
          <w:kern w:val="0"/>
        </w:rPr>
        <w:t>Ustroj evidencije komunalne infrastrukture prema Zakonu o komunalnom gospodarstvu.</w:t>
      </w:r>
    </w:p>
    <w:p w14:paraId="0CD20412" w14:textId="77777777" w:rsidR="006D5565" w:rsidRPr="006D5565" w:rsidRDefault="006D5565" w:rsidP="007B213F">
      <w:pPr>
        <w:widowControl w:val="0"/>
        <w:numPr>
          <w:ilvl w:val="1"/>
          <w:numId w:val="29"/>
        </w:numPr>
        <w:autoSpaceDE w:val="0"/>
        <w:autoSpaceDN w:val="0"/>
        <w:adjustRightInd w:val="0"/>
        <w:spacing w:after="0" w:line="276" w:lineRule="auto"/>
        <w:ind w:right="55"/>
        <w:jc w:val="both"/>
        <w:rPr>
          <w:rFonts w:cstheme="minorHAnsi"/>
          <w:color w:val="000000"/>
          <w:kern w:val="0"/>
        </w:rPr>
      </w:pPr>
      <w:r w:rsidRPr="006D5565">
        <w:rPr>
          <w:rFonts w:cstheme="minorHAnsi"/>
          <w:color w:val="000000"/>
          <w:kern w:val="0"/>
        </w:rPr>
        <w:t xml:space="preserve">Pripremu i dijeljenje podataka na </w:t>
      </w:r>
      <w:proofErr w:type="spellStart"/>
      <w:r w:rsidRPr="006D5565">
        <w:rPr>
          <w:rFonts w:cstheme="minorHAnsi"/>
          <w:color w:val="000000"/>
          <w:kern w:val="0"/>
        </w:rPr>
        <w:t>Geoportalu</w:t>
      </w:r>
      <w:proofErr w:type="spellEnd"/>
      <w:r w:rsidRPr="006D5565">
        <w:rPr>
          <w:rFonts w:cstheme="minorHAnsi"/>
          <w:color w:val="000000"/>
          <w:kern w:val="0"/>
        </w:rPr>
        <w:t xml:space="preserve"> nacionalne infrastrukture prostornih podataka (Zakon o NIPP-u).</w:t>
      </w:r>
    </w:p>
    <w:p w14:paraId="6FF2E76D" w14:textId="77777777" w:rsidR="006D5565" w:rsidRPr="006D5565" w:rsidRDefault="006D5565" w:rsidP="007B213F">
      <w:pPr>
        <w:widowControl w:val="0"/>
        <w:numPr>
          <w:ilvl w:val="0"/>
          <w:numId w:val="29"/>
        </w:numPr>
        <w:autoSpaceDE w:val="0"/>
        <w:autoSpaceDN w:val="0"/>
        <w:adjustRightInd w:val="0"/>
        <w:spacing w:after="0" w:line="276" w:lineRule="auto"/>
        <w:ind w:right="55"/>
        <w:jc w:val="both"/>
        <w:rPr>
          <w:rFonts w:cstheme="minorHAnsi"/>
          <w:color w:val="000000"/>
          <w:kern w:val="0"/>
        </w:rPr>
      </w:pPr>
      <w:r w:rsidRPr="006D5565">
        <w:rPr>
          <w:rFonts w:cstheme="minorHAnsi"/>
          <w:color w:val="000000"/>
          <w:kern w:val="0"/>
        </w:rPr>
        <w:t>Olakšano donošenje strateških odluka te planiranje održavanja i razvoja infrastrukture Općine Brinje kroz objedinjavanje prostornih i alfanumeričkih podataka.</w:t>
      </w:r>
    </w:p>
    <w:p w14:paraId="54A525FA" w14:textId="77777777" w:rsidR="006D5565" w:rsidRPr="006D5565" w:rsidRDefault="006D5565" w:rsidP="007B213F">
      <w:pPr>
        <w:widowControl w:val="0"/>
        <w:numPr>
          <w:ilvl w:val="0"/>
          <w:numId w:val="29"/>
        </w:numPr>
        <w:autoSpaceDE w:val="0"/>
        <w:autoSpaceDN w:val="0"/>
        <w:adjustRightInd w:val="0"/>
        <w:spacing w:after="0" w:line="276" w:lineRule="auto"/>
        <w:ind w:right="55"/>
        <w:jc w:val="both"/>
        <w:rPr>
          <w:rFonts w:cstheme="minorHAnsi"/>
          <w:color w:val="000000"/>
          <w:kern w:val="0"/>
        </w:rPr>
      </w:pPr>
      <w:r w:rsidRPr="006D5565">
        <w:rPr>
          <w:rFonts w:cstheme="minorHAnsi"/>
          <w:color w:val="000000"/>
          <w:kern w:val="0"/>
        </w:rPr>
        <w:t>Poboljšanje komunikacije unutar Općine Brinje te između Općine i povezanih trgovačkih društava, posebno u pogledu održavanja infrastrukture.</w:t>
      </w:r>
    </w:p>
    <w:p w14:paraId="5EAEB884" w14:textId="77777777" w:rsidR="006D5565" w:rsidRPr="007B213F" w:rsidRDefault="006D5565" w:rsidP="007B213F">
      <w:pPr>
        <w:widowControl w:val="0"/>
        <w:numPr>
          <w:ilvl w:val="0"/>
          <w:numId w:val="29"/>
        </w:numPr>
        <w:autoSpaceDE w:val="0"/>
        <w:autoSpaceDN w:val="0"/>
        <w:adjustRightInd w:val="0"/>
        <w:spacing w:after="0" w:line="276" w:lineRule="auto"/>
        <w:ind w:right="55"/>
        <w:jc w:val="both"/>
        <w:rPr>
          <w:rFonts w:cstheme="minorHAnsi"/>
          <w:color w:val="000000"/>
          <w:kern w:val="0"/>
        </w:rPr>
      </w:pPr>
      <w:r w:rsidRPr="006D5565">
        <w:rPr>
          <w:rFonts w:cstheme="minorHAnsi"/>
          <w:color w:val="000000"/>
          <w:kern w:val="0"/>
        </w:rPr>
        <w:t>Kreiranje centralizirane platforme za svakodnevni rad općinske uprave, koja omogućuje pametno upravljanje administrativnim područjem kroz integraciju s internim i javno dostupnim informacijskim sustavima.</w:t>
      </w:r>
    </w:p>
    <w:p w14:paraId="2373A1FA" w14:textId="77777777" w:rsidR="00E53C4E" w:rsidRPr="006D5565" w:rsidRDefault="00E53C4E" w:rsidP="007B213F">
      <w:pPr>
        <w:widowControl w:val="0"/>
        <w:autoSpaceDE w:val="0"/>
        <w:autoSpaceDN w:val="0"/>
        <w:adjustRightInd w:val="0"/>
        <w:spacing w:after="0" w:line="276" w:lineRule="auto"/>
        <w:ind w:left="720" w:right="55"/>
        <w:jc w:val="both"/>
        <w:rPr>
          <w:rFonts w:cstheme="minorHAnsi"/>
          <w:color w:val="000000"/>
          <w:kern w:val="0"/>
        </w:rPr>
      </w:pPr>
    </w:p>
    <w:p w14:paraId="6FE991D7" w14:textId="77777777" w:rsidR="006D5565" w:rsidRPr="006D5565" w:rsidRDefault="006D5565" w:rsidP="007B213F">
      <w:pPr>
        <w:widowControl w:val="0"/>
        <w:autoSpaceDE w:val="0"/>
        <w:autoSpaceDN w:val="0"/>
        <w:adjustRightInd w:val="0"/>
        <w:spacing w:after="0" w:line="276" w:lineRule="auto"/>
        <w:ind w:right="55"/>
        <w:jc w:val="both"/>
        <w:rPr>
          <w:rFonts w:cstheme="minorHAnsi"/>
          <w:color w:val="000000"/>
          <w:kern w:val="0"/>
        </w:rPr>
      </w:pPr>
      <w:r w:rsidRPr="006D5565">
        <w:rPr>
          <w:rFonts w:cstheme="minorHAnsi"/>
          <w:color w:val="000000"/>
          <w:kern w:val="0"/>
        </w:rPr>
        <w:t>Naručitelj je definirao okvirne funkcionalnosti traženog rješenja, ali je svjestan da se dodatni zahtjevi mogu pojaviti tijekom razvoja i implementacije sustava. Stoga je odabrani ponuditelj dužan predvidjeti takve dodatne zahtjeve te ih uključiti u konačnu realizaciju bez povećanja troškova i, ako je moguće, bez produljenja roka isporuke.</w:t>
      </w:r>
    </w:p>
    <w:p w14:paraId="46D594A9" w14:textId="77777777" w:rsidR="00611D73" w:rsidRPr="007B213F" w:rsidRDefault="00611D73" w:rsidP="007B213F">
      <w:pPr>
        <w:widowControl w:val="0"/>
        <w:autoSpaceDE w:val="0"/>
        <w:autoSpaceDN w:val="0"/>
        <w:adjustRightInd w:val="0"/>
        <w:spacing w:after="0" w:line="276" w:lineRule="auto"/>
        <w:ind w:right="55"/>
        <w:jc w:val="both"/>
        <w:rPr>
          <w:rFonts w:cstheme="minorHAnsi"/>
          <w:color w:val="000000"/>
          <w:kern w:val="0"/>
        </w:rPr>
      </w:pPr>
    </w:p>
    <w:p w14:paraId="2443B740" w14:textId="44D61BF6" w:rsidR="00611D73" w:rsidRPr="007B213F" w:rsidRDefault="00611D73" w:rsidP="007B213F">
      <w:pPr>
        <w:widowControl w:val="0"/>
        <w:autoSpaceDE w:val="0"/>
        <w:autoSpaceDN w:val="0"/>
        <w:adjustRightInd w:val="0"/>
        <w:spacing w:after="0" w:line="276" w:lineRule="auto"/>
        <w:rPr>
          <w:rFonts w:cstheme="minorHAnsi"/>
          <w:b/>
          <w:bCs/>
          <w:color w:val="000000"/>
          <w:kern w:val="0"/>
        </w:rPr>
      </w:pPr>
      <w:r w:rsidRPr="007B213F">
        <w:rPr>
          <w:rFonts w:cstheme="minorHAnsi"/>
          <w:b/>
          <w:bCs/>
          <w:color w:val="000000"/>
          <w:kern w:val="0"/>
        </w:rPr>
        <w:t>TEHNIČKI OPIS</w:t>
      </w:r>
    </w:p>
    <w:p w14:paraId="7F49A765" w14:textId="422C28C3" w:rsidR="00572BEF" w:rsidRPr="007B213F" w:rsidRDefault="00C146D1" w:rsidP="007B213F">
      <w:pPr>
        <w:pStyle w:val="Odlomakpopisa"/>
        <w:widowControl w:val="0"/>
        <w:numPr>
          <w:ilvl w:val="0"/>
          <w:numId w:val="16"/>
        </w:numPr>
        <w:autoSpaceDE w:val="0"/>
        <w:autoSpaceDN w:val="0"/>
        <w:adjustRightInd w:val="0"/>
        <w:spacing w:before="120" w:after="120" w:line="276" w:lineRule="auto"/>
        <w:ind w:left="714" w:hanging="357"/>
        <w:contextualSpacing w:val="0"/>
        <w:rPr>
          <w:rFonts w:cstheme="minorHAnsi"/>
          <w:b/>
          <w:bCs/>
          <w:i/>
          <w:iCs/>
          <w:kern w:val="0"/>
        </w:rPr>
      </w:pPr>
      <w:r w:rsidRPr="007B213F">
        <w:rPr>
          <w:rFonts w:cstheme="minorHAnsi"/>
          <w:b/>
          <w:bCs/>
          <w:i/>
          <w:iCs/>
          <w:kern w:val="0"/>
        </w:rPr>
        <w:t>Specifikacija traženog programskog rješenja</w:t>
      </w:r>
    </w:p>
    <w:p w14:paraId="28003426" w14:textId="77BAAC6A" w:rsidR="00572BEF" w:rsidRPr="007B213F" w:rsidRDefault="00AB0692" w:rsidP="007B213F">
      <w:pPr>
        <w:widowControl w:val="0"/>
        <w:autoSpaceDE w:val="0"/>
        <w:autoSpaceDN w:val="0"/>
        <w:adjustRightInd w:val="0"/>
        <w:spacing w:after="0" w:line="276" w:lineRule="auto"/>
        <w:jc w:val="both"/>
        <w:rPr>
          <w:rFonts w:cstheme="minorHAnsi"/>
          <w:color w:val="000000"/>
          <w:kern w:val="0"/>
        </w:rPr>
      </w:pPr>
      <w:r w:rsidRPr="007B213F">
        <w:rPr>
          <w:rFonts w:cstheme="minorHAnsi"/>
          <w:color w:val="000000"/>
          <w:kern w:val="0"/>
        </w:rPr>
        <w:t>M</w:t>
      </w:r>
      <w:r w:rsidR="00572BEF" w:rsidRPr="007B213F">
        <w:rPr>
          <w:rFonts w:cstheme="minorHAnsi"/>
          <w:color w:val="000000"/>
          <w:kern w:val="0"/>
        </w:rPr>
        <w:t>inimalne funkcionalne značajke pojedinih programskih rješenja</w:t>
      </w:r>
      <w:r w:rsidR="00DC264B" w:rsidRPr="007B213F">
        <w:rPr>
          <w:rFonts w:cstheme="minorHAnsi"/>
          <w:color w:val="000000"/>
          <w:kern w:val="0"/>
        </w:rPr>
        <w:t xml:space="preserve"> i usluga</w:t>
      </w:r>
      <w:r w:rsidR="00572BEF" w:rsidRPr="007B213F">
        <w:rPr>
          <w:rFonts w:cstheme="minorHAnsi"/>
          <w:color w:val="000000"/>
          <w:kern w:val="0"/>
        </w:rPr>
        <w:t xml:space="preserve"> specificirane su u nastavku</w:t>
      </w:r>
      <w:r w:rsidR="00611D73" w:rsidRPr="007B213F">
        <w:rPr>
          <w:rFonts w:cstheme="minorHAnsi"/>
          <w:color w:val="000000"/>
          <w:kern w:val="0"/>
        </w:rPr>
        <w:t>:</w:t>
      </w:r>
    </w:p>
    <w:p w14:paraId="2D64DD97" w14:textId="4E836A6E" w:rsidR="00F7765E" w:rsidRPr="007B213F" w:rsidRDefault="00572BEF" w:rsidP="007B213F">
      <w:pPr>
        <w:pStyle w:val="Odlomakpopisa"/>
        <w:widowControl w:val="0"/>
        <w:numPr>
          <w:ilvl w:val="0"/>
          <w:numId w:val="1"/>
        </w:numPr>
        <w:autoSpaceDE w:val="0"/>
        <w:autoSpaceDN w:val="0"/>
        <w:adjustRightInd w:val="0"/>
        <w:spacing w:before="120" w:after="120" w:line="276" w:lineRule="auto"/>
        <w:ind w:left="357" w:hanging="357"/>
        <w:contextualSpacing w:val="0"/>
        <w:jc w:val="both"/>
        <w:rPr>
          <w:rFonts w:cstheme="minorHAnsi"/>
          <w:kern w:val="0"/>
        </w:rPr>
      </w:pPr>
      <w:r w:rsidRPr="007B213F">
        <w:rPr>
          <w:rFonts w:cstheme="minorHAnsi"/>
          <w:b/>
          <w:bCs/>
          <w:color w:val="000000"/>
          <w:kern w:val="0"/>
        </w:rPr>
        <w:t xml:space="preserve">Uspostava osnovnog </w:t>
      </w:r>
      <w:proofErr w:type="spellStart"/>
      <w:r w:rsidRPr="007B213F">
        <w:rPr>
          <w:rFonts w:cstheme="minorHAnsi"/>
          <w:b/>
          <w:bCs/>
          <w:color w:val="000000"/>
          <w:kern w:val="0"/>
        </w:rPr>
        <w:t>webGIS</w:t>
      </w:r>
      <w:proofErr w:type="spellEnd"/>
      <w:r w:rsidRPr="007B213F">
        <w:rPr>
          <w:rFonts w:cstheme="minorHAnsi"/>
          <w:b/>
          <w:bCs/>
          <w:color w:val="000000"/>
          <w:kern w:val="0"/>
        </w:rPr>
        <w:t xml:space="preserve"> preglednika prostornih podataka (</w:t>
      </w:r>
      <w:proofErr w:type="spellStart"/>
      <w:r w:rsidRPr="007B213F">
        <w:rPr>
          <w:rFonts w:cstheme="minorHAnsi"/>
          <w:b/>
          <w:bCs/>
          <w:color w:val="000000"/>
          <w:kern w:val="0"/>
        </w:rPr>
        <w:t>webGIS</w:t>
      </w:r>
      <w:proofErr w:type="spellEnd"/>
      <w:r w:rsidRPr="007B213F">
        <w:rPr>
          <w:rFonts w:cstheme="minorHAnsi"/>
          <w:b/>
          <w:bCs/>
          <w:color w:val="000000"/>
          <w:kern w:val="0"/>
        </w:rPr>
        <w:t xml:space="preserve"> platforma)</w:t>
      </w:r>
    </w:p>
    <w:p w14:paraId="166A2BAA" w14:textId="410170A9" w:rsidR="00572BEF" w:rsidRPr="007B213F" w:rsidRDefault="00572BEF" w:rsidP="00184B33">
      <w:pPr>
        <w:widowControl w:val="0"/>
        <w:autoSpaceDE w:val="0"/>
        <w:autoSpaceDN w:val="0"/>
        <w:adjustRightInd w:val="0"/>
        <w:spacing w:after="0" w:line="276" w:lineRule="auto"/>
        <w:ind w:right="55" w:firstLine="357"/>
        <w:jc w:val="both"/>
        <w:rPr>
          <w:rFonts w:cstheme="minorHAnsi"/>
          <w:kern w:val="0"/>
        </w:rPr>
      </w:pPr>
      <w:proofErr w:type="spellStart"/>
      <w:r w:rsidRPr="007B213F">
        <w:rPr>
          <w:rFonts w:cstheme="minorHAnsi"/>
          <w:color w:val="000000"/>
          <w:kern w:val="0"/>
        </w:rPr>
        <w:lastRenderedPageBreak/>
        <w:t>WebGIS</w:t>
      </w:r>
      <w:proofErr w:type="spellEnd"/>
      <w:r w:rsidRPr="007B213F">
        <w:rPr>
          <w:rFonts w:cstheme="minorHAnsi"/>
          <w:color w:val="000000"/>
          <w:kern w:val="0"/>
        </w:rPr>
        <w:t xml:space="preserve"> platforma</w:t>
      </w:r>
      <w:r w:rsidR="001A0B28" w:rsidRPr="007B213F">
        <w:rPr>
          <w:rFonts w:cstheme="minorHAnsi"/>
          <w:color w:val="000000"/>
          <w:kern w:val="0"/>
        </w:rPr>
        <w:t xml:space="preserve"> osnovna je platforma na koju mora biti omogućeno nadograđivanje modula tj.</w:t>
      </w:r>
      <w:r w:rsidRPr="007B213F">
        <w:rPr>
          <w:rFonts w:cstheme="minorHAnsi"/>
          <w:color w:val="000000"/>
          <w:kern w:val="0"/>
        </w:rPr>
        <w:t xml:space="preserve"> treba podržavati strukturu implementacije niza povezanih programskih modula</w:t>
      </w:r>
      <w:r w:rsidR="00611D73" w:rsidRPr="007B213F">
        <w:rPr>
          <w:rFonts w:cstheme="minorHAnsi"/>
          <w:color w:val="000000"/>
          <w:kern w:val="0"/>
        </w:rPr>
        <w:t xml:space="preserve"> i slojeva</w:t>
      </w:r>
      <w:r w:rsidRPr="007B213F">
        <w:rPr>
          <w:rFonts w:cstheme="minorHAnsi"/>
          <w:color w:val="000000"/>
          <w:kern w:val="0"/>
        </w:rPr>
        <w:t xml:space="preserve"> koji pokrivaju poslove uređivanja, nadgledanja, prikazivanja i upravljanja prostornim podacima kojima je Naručitelj vlasnik ili njima upravlja. Struktura osnovne </w:t>
      </w:r>
      <w:proofErr w:type="spellStart"/>
      <w:r w:rsidRPr="007B213F">
        <w:rPr>
          <w:rFonts w:cstheme="minorHAnsi"/>
          <w:color w:val="000000"/>
          <w:kern w:val="0"/>
        </w:rPr>
        <w:t>webGIS</w:t>
      </w:r>
      <w:proofErr w:type="spellEnd"/>
      <w:r w:rsidRPr="007B213F">
        <w:rPr>
          <w:rFonts w:cstheme="minorHAnsi"/>
          <w:color w:val="000000"/>
          <w:kern w:val="0"/>
        </w:rPr>
        <w:t xml:space="preserve"> platforme treba biti postavljena na način da se na istu nadograđuju programska rješenja (moduli) za vođenje pojedine vrste (kategorije) prostornih podataka, ovisno o potrebama </w:t>
      </w:r>
      <w:r w:rsidR="00611D73" w:rsidRPr="007B213F">
        <w:rPr>
          <w:rFonts w:cstheme="minorHAnsi"/>
          <w:color w:val="000000"/>
          <w:kern w:val="0"/>
        </w:rPr>
        <w:t>Naručitelja.</w:t>
      </w:r>
    </w:p>
    <w:p w14:paraId="0219D65A" w14:textId="77777777" w:rsidR="00572BEF" w:rsidRPr="007B213F" w:rsidRDefault="00572BEF" w:rsidP="007B213F">
      <w:pPr>
        <w:widowControl w:val="0"/>
        <w:autoSpaceDE w:val="0"/>
        <w:autoSpaceDN w:val="0"/>
        <w:adjustRightInd w:val="0"/>
        <w:spacing w:before="120" w:after="0" w:line="276" w:lineRule="auto"/>
        <w:jc w:val="both"/>
        <w:rPr>
          <w:rFonts w:cstheme="minorHAnsi"/>
          <w:color w:val="000000"/>
          <w:kern w:val="0"/>
        </w:rPr>
      </w:pPr>
      <w:r w:rsidRPr="007B213F">
        <w:rPr>
          <w:rFonts w:cstheme="minorHAnsi"/>
          <w:color w:val="000000"/>
          <w:kern w:val="0"/>
        </w:rPr>
        <w:t xml:space="preserve">U sklopu osnovne </w:t>
      </w:r>
      <w:proofErr w:type="spellStart"/>
      <w:r w:rsidRPr="007B213F">
        <w:rPr>
          <w:rFonts w:cstheme="minorHAnsi"/>
          <w:color w:val="000000"/>
          <w:kern w:val="0"/>
        </w:rPr>
        <w:t>webGIS</w:t>
      </w:r>
      <w:proofErr w:type="spellEnd"/>
      <w:r w:rsidRPr="007B213F">
        <w:rPr>
          <w:rFonts w:cstheme="minorHAnsi"/>
          <w:color w:val="000000"/>
          <w:kern w:val="0"/>
        </w:rPr>
        <w:t xml:space="preserve"> platforme trebaju biti implementirani najmanje sljedeći podaci i funkcionalnosti:</w:t>
      </w:r>
    </w:p>
    <w:p w14:paraId="3BC40B3A" w14:textId="5C9DFF3B" w:rsidR="00572BEF" w:rsidRPr="007B213F" w:rsidRDefault="00572BEF" w:rsidP="007B213F">
      <w:pPr>
        <w:pStyle w:val="Odlomakpopisa"/>
        <w:widowControl w:val="0"/>
        <w:numPr>
          <w:ilvl w:val="0"/>
          <w:numId w:val="5"/>
        </w:numPr>
        <w:autoSpaceDE w:val="0"/>
        <w:autoSpaceDN w:val="0"/>
        <w:adjustRightInd w:val="0"/>
        <w:spacing w:after="0" w:line="276" w:lineRule="auto"/>
        <w:jc w:val="both"/>
        <w:rPr>
          <w:rFonts w:cstheme="minorHAnsi"/>
          <w:kern w:val="0"/>
        </w:rPr>
      </w:pPr>
      <w:r w:rsidRPr="007B213F">
        <w:rPr>
          <w:rFonts w:cstheme="minorHAnsi"/>
          <w:color w:val="000000"/>
          <w:kern w:val="0"/>
        </w:rPr>
        <w:t xml:space="preserve">javno dostupne kartografske podloge (DOF podloge DGU-a, TK, HOK, Google </w:t>
      </w:r>
      <w:proofErr w:type="spellStart"/>
      <w:r w:rsidRPr="007B213F">
        <w:rPr>
          <w:rFonts w:cstheme="minorHAnsi"/>
          <w:color w:val="000000"/>
          <w:kern w:val="0"/>
        </w:rPr>
        <w:t>Maps</w:t>
      </w:r>
      <w:proofErr w:type="spellEnd"/>
      <w:r w:rsidRPr="007B213F">
        <w:rPr>
          <w:rFonts w:cstheme="minorHAnsi"/>
          <w:color w:val="000000"/>
          <w:kern w:val="0"/>
        </w:rPr>
        <w:t>,</w:t>
      </w:r>
      <w:r w:rsidR="00611D73" w:rsidRPr="007B213F">
        <w:rPr>
          <w:rFonts w:cstheme="minorHAnsi"/>
          <w:color w:val="000000"/>
          <w:kern w:val="0"/>
        </w:rPr>
        <w:t xml:space="preserve"> Google </w:t>
      </w:r>
      <w:proofErr w:type="spellStart"/>
      <w:r w:rsidR="00611D73" w:rsidRPr="007B213F">
        <w:rPr>
          <w:rFonts w:cstheme="minorHAnsi"/>
          <w:color w:val="000000"/>
          <w:kern w:val="0"/>
        </w:rPr>
        <w:t>Satellite</w:t>
      </w:r>
      <w:proofErr w:type="spellEnd"/>
      <w:r w:rsidR="00611D73" w:rsidRPr="007B213F">
        <w:rPr>
          <w:rFonts w:cstheme="minorHAnsi"/>
          <w:color w:val="000000"/>
          <w:kern w:val="0"/>
        </w:rPr>
        <w:t xml:space="preserve">, Google </w:t>
      </w:r>
      <w:proofErr w:type="spellStart"/>
      <w:r w:rsidR="00611D73" w:rsidRPr="007B213F">
        <w:rPr>
          <w:rFonts w:cstheme="minorHAnsi"/>
          <w:color w:val="000000"/>
          <w:kern w:val="0"/>
        </w:rPr>
        <w:t>Terain</w:t>
      </w:r>
      <w:proofErr w:type="spellEnd"/>
      <w:r w:rsidR="00611D73" w:rsidRPr="007B213F">
        <w:rPr>
          <w:rFonts w:cstheme="minorHAnsi"/>
          <w:color w:val="000000"/>
          <w:kern w:val="0"/>
        </w:rPr>
        <w:t>,</w:t>
      </w:r>
      <w:r w:rsidRPr="007B213F">
        <w:rPr>
          <w:rFonts w:cstheme="minorHAnsi"/>
          <w:color w:val="000000"/>
          <w:kern w:val="0"/>
        </w:rPr>
        <w:t xml:space="preserve"> OSM, DOF 1968)</w:t>
      </w:r>
      <w:r w:rsidR="00611D73" w:rsidRPr="007B213F">
        <w:rPr>
          <w:rFonts w:cstheme="minorHAnsi"/>
          <w:color w:val="000000"/>
          <w:kern w:val="0"/>
        </w:rPr>
        <w:t>.</w:t>
      </w:r>
    </w:p>
    <w:p w14:paraId="00543ACC" w14:textId="4F50D415" w:rsidR="00572BEF" w:rsidRPr="007B213F" w:rsidRDefault="00572BEF" w:rsidP="007B213F">
      <w:pPr>
        <w:pStyle w:val="Odlomakpopisa"/>
        <w:widowControl w:val="0"/>
        <w:numPr>
          <w:ilvl w:val="0"/>
          <w:numId w:val="5"/>
        </w:numPr>
        <w:autoSpaceDE w:val="0"/>
        <w:autoSpaceDN w:val="0"/>
        <w:adjustRightInd w:val="0"/>
        <w:spacing w:before="243" w:after="0" w:line="276" w:lineRule="auto"/>
        <w:jc w:val="both"/>
        <w:rPr>
          <w:rFonts w:cstheme="minorHAnsi"/>
          <w:kern w:val="0"/>
        </w:rPr>
      </w:pPr>
      <w:r w:rsidRPr="007B213F">
        <w:rPr>
          <w:rFonts w:cstheme="minorHAnsi"/>
          <w:color w:val="000000"/>
          <w:kern w:val="0"/>
        </w:rPr>
        <w:t xml:space="preserve">programska funkcionalnost samostalnog </w:t>
      </w:r>
      <w:r w:rsidR="00611D73" w:rsidRPr="007B213F">
        <w:rPr>
          <w:rFonts w:cstheme="minorHAnsi"/>
          <w:color w:val="000000"/>
          <w:kern w:val="0"/>
        </w:rPr>
        <w:t xml:space="preserve">kreiranja i </w:t>
      </w:r>
      <w:r w:rsidRPr="007B213F">
        <w:rPr>
          <w:rFonts w:cstheme="minorHAnsi"/>
          <w:color w:val="000000"/>
          <w:kern w:val="0"/>
        </w:rPr>
        <w:t>uređivanja prostornih zabilješki (</w:t>
      </w:r>
      <w:r w:rsidR="00C51DDE" w:rsidRPr="007B213F">
        <w:rPr>
          <w:rFonts w:cstheme="minorHAnsi"/>
          <w:color w:val="000000"/>
          <w:kern w:val="0"/>
        </w:rPr>
        <w:t>proizv</w:t>
      </w:r>
      <w:r w:rsidR="006D4A26" w:rsidRPr="007B213F">
        <w:rPr>
          <w:rFonts w:cstheme="minorHAnsi"/>
          <w:color w:val="000000"/>
          <w:kern w:val="0"/>
        </w:rPr>
        <w:t>o</w:t>
      </w:r>
      <w:r w:rsidR="00C51DDE" w:rsidRPr="007B213F">
        <w:rPr>
          <w:rFonts w:cstheme="minorHAnsi"/>
          <w:color w:val="000000"/>
          <w:kern w:val="0"/>
        </w:rPr>
        <w:t xml:space="preserve">ljnih </w:t>
      </w:r>
      <w:r w:rsidR="00611D73" w:rsidRPr="007B213F">
        <w:rPr>
          <w:rFonts w:cstheme="minorHAnsi"/>
          <w:color w:val="000000"/>
          <w:kern w:val="0"/>
        </w:rPr>
        <w:t xml:space="preserve">prostornih </w:t>
      </w:r>
      <w:r w:rsidRPr="007B213F">
        <w:rPr>
          <w:rFonts w:cstheme="minorHAnsi"/>
          <w:color w:val="000000"/>
          <w:kern w:val="0"/>
        </w:rPr>
        <w:t xml:space="preserve">komentara) i to kao točkastih, linijskih ili poligonskih objekata na kartografskom prikazu uz opciju </w:t>
      </w:r>
      <w:r w:rsidR="00611D73" w:rsidRPr="007B213F">
        <w:rPr>
          <w:rFonts w:cstheme="minorHAnsi"/>
          <w:color w:val="000000"/>
          <w:kern w:val="0"/>
        </w:rPr>
        <w:t xml:space="preserve">samostalnog kreiranja i </w:t>
      </w:r>
      <w:r w:rsidRPr="007B213F">
        <w:rPr>
          <w:rFonts w:cstheme="minorHAnsi"/>
          <w:color w:val="000000"/>
          <w:kern w:val="0"/>
        </w:rPr>
        <w:t>odabira kategorije pojedine prostorne zabilješke. Treba biti omogućena samostalna izmjena boja prikaza prostornih zabilješki na kartografskoj podlozi, prilaganje neograničenog broja dokumentacije uz pojedinu zabilješku, te mogućnost arhiviranja i trajnog uklanjanja pojedine prostorne zabilješke.</w:t>
      </w:r>
      <w:r w:rsidR="00611D73" w:rsidRPr="007B213F">
        <w:rPr>
          <w:rFonts w:cstheme="minorHAnsi"/>
          <w:color w:val="000000"/>
          <w:kern w:val="0"/>
        </w:rPr>
        <w:t xml:space="preserve"> Potrebno je omogućiti funkcionalnost kreiranja prostorne zabilješke kopiranjem geometrije postojećih podataka u programskom sustavu iz drugih slojeva (npr. katastarska čestica, područje namjene iz prostornog plana, cesta i dr.).</w:t>
      </w:r>
    </w:p>
    <w:p w14:paraId="2EB2B104" w14:textId="510CAF5D" w:rsidR="00572BEF" w:rsidRPr="007B213F" w:rsidRDefault="00572BEF" w:rsidP="007B213F">
      <w:pPr>
        <w:widowControl w:val="0"/>
        <w:autoSpaceDE w:val="0"/>
        <w:autoSpaceDN w:val="0"/>
        <w:adjustRightInd w:val="0"/>
        <w:spacing w:before="120" w:after="120" w:line="276" w:lineRule="auto"/>
        <w:ind w:right="57"/>
        <w:jc w:val="both"/>
        <w:rPr>
          <w:rFonts w:cstheme="minorHAnsi"/>
          <w:kern w:val="0"/>
        </w:rPr>
      </w:pPr>
      <w:r w:rsidRPr="007B213F">
        <w:rPr>
          <w:rFonts w:cstheme="minorHAnsi"/>
          <w:kern w:val="0"/>
        </w:rPr>
        <w:t>Programske funkcionalnosti svih implementiranih programskih modula</w:t>
      </w:r>
      <w:r w:rsidR="000700EE" w:rsidRPr="007B213F">
        <w:rPr>
          <w:rFonts w:cstheme="minorHAnsi"/>
          <w:kern w:val="0"/>
        </w:rPr>
        <w:t xml:space="preserve"> koji se vežu</w:t>
      </w:r>
      <w:r w:rsidRPr="007B213F">
        <w:rPr>
          <w:rFonts w:cstheme="minorHAnsi"/>
          <w:kern w:val="0"/>
        </w:rPr>
        <w:t xml:space="preserve"> na osnovnu </w:t>
      </w:r>
      <w:proofErr w:type="spellStart"/>
      <w:r w:rsidRPr="007B213F">
        <w:rPr>
          <w:rFonts w:cstheme="minorHAnsi"/>
          <w:kern w:val="0"/>
        </w:rPr>
        <w:t>webGIS</w:t>
      </w:r>
      <w:proofErr w:type="spellEnd"/>
      <w:r w:rsidRPr="007B213F">
        <w:rPr>
          <w:rFonts w:cstheme="minorHAnsi"/>
          <w:kern w:val="0"/>
        </w:rPr>
        <w:t xml:space="preserve"> platformu trebaju </w:t>
      </w:r>
      <w:r w:rsidR="00611D73" w:rsidRPr="007B213F">
        <w:rPr>
          <w:rFonts w:cstheme="minorHAnsi"/>
          <w:kern w:val="0"/>
        </w:rPr>
        <w:t xml:space="preserve">(u web okruženju) </w:t>
      </w:r>
      <w:r w:rsidRPr="007B213F">
        <w:rPr>
          <w:rFonts w:cstheme="minorHAnsi"/>
          <w:kern w:val="0"/>
        </w:rPr>
        <w:t>podržavati najmanje sljedeće:</w:t>
      </w:r>
    </w:p>
    <w:p w14:paraId="1365D62A" w14:textId="05E92ADA" w:rsidR="00572BEF" w:rsidRPr="007B213F" w:rsidRDefault="00572BEF" w:rsidP="007B213F">
      <w:pPr>
        <w:pStyle w:val="Odlomakpopisa"/>
        <w:widowControl w:val="0"/>
        <w:numPr>
          <w:ilvl w:val="0"/>
          <w:numId w:val="6"/>
        </w:numPr>
        <w:autoSpaceDE w:val="0"/>
        <w:autoSpaceDN w:val="0"/>
        <w:adjustRightInd w:val="0"/>
        <w:spacing w:before="120" w:after="0" w:line="276" w:lineRule="auto"/>
        <w:ind w:left="714" w:right="57" w:hanging="357"/>
        <w:contextualSpacing w:val="0"/>
        <w:jc w:val="both"/>
        <w:rPr>
          <w:rFonts w:cstheme="minorHAnsi"/>
          <w:kern w:val="0"/>
        </w:rPr>
      </w:pPr>
      <w:r w:rsidRPr="007B213F">
        <w:rPr>
          <w:rFonts w:cstheme="minorHAnsi"/>
          <w:kern w:val="0"/>
        </w:rPr>
        <w:t>samostalno uređivanje geometrijskih i atributnih podataka. Pri tome za uređivanje geometrijskih podataka trebaju biti dostupni najmanje sljedeći alati:</w:t>
      </w:r>
    </w:p>
    <w:p w14:paraId="44D5BCE2" w14:textId="2C80777C" w:rsidR="00572BEF" w:rsidRPr="007B213F" w:rsidRDefault="00572BEF" w:rsidP="007B213F">
      <w:pPr>
        <w:pStyle w:val="Odlomakpopisa"/>
        <w:widowControl w:val="0"/>
        <w:numPr>
          <w:ilvl w:val="0"/>
          <w:numId w:val="24"/>
        </w:numPr>
        <w:autoSpaceDE w:val="0"/>
        <w:autoSpaceDN w:val="0"/>
        <w:adjustRightInd w:val="0"/>
        <w:spacing w:before="237" w:after="0" w:line="276" w:lineRule="auto"/>
        <w:ind w:left="1134" w:right="55" w:hanging="425"/>
        <w:jc w:val="both"/>
        <w:rPr>
          <w:rFonts w:cstheme="minorHAnsi"/>
          <w:kern w:val="0"/>
        </w:rPr>
      </w:pPr>
      <w:r w:rsidRPr="007B213F">
        <w:rPr>
          <w:rFonts w:cstheme="minorHAnsi"/>
          <w:kern w:val="0"/>
        </w:rPr>
        <w:t>dodavanje novog točkastog, linijskog ili poligonskog objekta</w:t>
      </w:r>
    </w:p>
    <w:p w14:paraId="56BC09B6" w14:textId="672E4B37" w:rsidR="00572BEF" w:rsidRPr="007B213F" w:rsidRDefault="00572BEF" w:rsidP="007B213F">
      <w:pPr>
        <w:pStyle w:val="Odlomakpopisa"/>
        <w:widowControl w:val="0"/>
        <w:numPr>
          <w:ilvl w:val="0"/>
          <w:numId w:val="24"/>
        </w:numPr>
        <w:autoSpaceDE w:val="0"/>
        <w:autoSpaceDN w:val="0"/>
        <w:adjustRightInd w:val="0"/>
        <w:spacing w:before="237" w:after="0" w:line="276" w:lineRule="auto"/>
        <w:ind w:left="1134" w:right="55" w:hanging="425"/>
        <w:jc w:val="both"/>
        <w:rPr>
          <w:rFonts w:cstheme="minorHAnsi"/>
          <w:kern w:val="0"/>
        </w:rPr>
      </w:pPr>
      <w:r w:rsidRPr="007B213F">
        <w:rPr>
          <w:rFonts w:cstheme="minorHAnsi"/>
          <w:kern w:val="0"/>
        </w:rPr>
        <w:t>dodavanje kružnice (centar-radijus, 3 točke)</w:t>
      </w:r>
    </w:p>
    <w:p w14:paraId="0F596BAE" w14:textId="4599D61F" w:rsidR="00572BEF" w:rsidRPr="007B213F" w:rsidRDefault="00572BEF" w:rsidP="007B213F">
      <w:pPr>
        <w:pStyle w:val="Odlomakpopisa"/>
        <w:widowControl w:val="0"/>
        <w:numPr>
          <w:ilvl w:val="0"/>
          <w:numId w:val="24"/>
        </w:numPr>
        <w:autoSpaceDE w:val="0"/>
        <w:autoSpaceDN w:val="0"/>
        <w:adjustRightInd w:val="0"/>
        <w:spacing w:before="237" w:after="0" w:line="276" w:lineRule="auto"/>
        <w:ind w:left="1134" w:right="55" w:hanging="425"/>
        <w:jc w:val="both"/>
        <w:rPr>
          <w:rFonts w:cstheme="minorHAnsi"/>
          <w:kern w:val="0"/>
        </w:rPr>
      </w:pPr>
      <w:r w:rsidRPr="007B213F">
        <w:rPr>
          <w:rFonts w:cstheme="minorHAnsi"/>
          <w:kern w:val="0"/>
        </w:rPr>
        <w:t>uređivanje lomnih točaka svakog objekta (dodavanje nove lomne točke, izmjena pozicije postojeće lomne točke, uklanjanje pojedine lomne točke)</w:t>
      </w:r>
    </w:p>
    <w:p w14:paraId="7484B6EB" w14:textId="69CB1A1C" w:rsidR="00572BEF" w:rsidRPr="007B213F" w:rsidRDefault="00572BEF" w:rsidP="007B213F">
      <w:pPr>
        <w:pStyle w:val="Odlomakpopisa"/>
        <w:widowControl w:val="0"/>
        <w:numPr>
          <w:ilvl w:val="0"/>
          <w:numId w:val="24"/>
        </w:numPr>
        <w:autoSpaceDE w:val="0"/>
        <w:autoSpaceDN w:val="0"/>
        <w:adjustRightInd w:val="0"/>
        <w:spacing w:before="237" w:after="0" w:line="276" w:lineRule="auto"/>
        <w:ind w:left="1134" w:right="55" w:hanging="425"/>
        <w:jc w:val="both"/>
        <w:rPr>
          <w:rFonts w:cstheme="minorHAnsi"/>
          <w:kern w:val="0"/>
        </w:rPr>
      </w:pPr>
      <w:r w:rsidRPr="007B213F">
        <w:rPr>
          <w:rFonts w:cstheme="minorHAnsi"/>
          <w:kern w:val="0"/>
        </w:rPr>
        <w:t>pomak (translacija) objekta</w:t>
      </w:r>
    </w:p>
    <w:p w14:paraId="226A44DE" w14:textId="5AAFF22C" w:rsidR="00572BEF" w:rsidRPr="007B213F" w:rsidRDefault="00572BEF" w:rsidP="007B213F">
      <w:pPr>
        <w:pStyle w:val="Odlomakpopisa"/>
        <w:widowControl w:val="0"/>
        <w:numPr>
          <w:ilvl w:val="0"/>
          <w:numId w:val="24"/>
        </w:numPr>
        <w:autoSpaceDE w:val="0"/>
        <w:autoSpaceDN w:val="0"/>
        <w:adjustRightInd w:val="0"/>
        <w:spacing w:before="237" w:after="0" w:line="276" w:lineRule="auto"/>
        <w:ind w:left="1134" w:right="55" w:hanging="425"/>
        <w:jc w:val="both"/>
        <w:rPr>
          <w:rFonts w:cstheme="minorHAnsi"/>
          <w:kern w:val="0"/>
        </w:rPr>
      </w:pPr>
      <w:r w:rsidRPr="007B213F">
        <w:rPr>
          <w:rFonts w:cstheme="minorHAnsi"/>
          <w:kern w:val="0"/>
        </w:rPr>
        <w:t>rotacija objekta</w:t>
      </w:r>
    </w:p>
    <w:p w14:paraId="61E0B6E9" w14:textId="4ACDF1EC" w:rsidR="00572BEF" w:rsidRPr="007B213F" w:rsidRDefault="00572BEF" w:rsidP="007B213F">
      <w:pPr>
        <w:pStyle w:val="Odlomakpopisa"/>
        <w:widowControl w:val="0"/>
        <w:numPr>
          <w:ilvl w:val="0"/>
          <w:numId w:val="24"/>
        </w:numPr>
        <w:autoSpaceDE w:val="0"/>
        <w:autoSpaceDN w:val="0"/>
        <w:adjustRightInd w:val="0"/>
        <w:spacing w:before="237" w:after="0" w:line="276" w:lineRule="auto"/>
        <w:ind w:left="1134" w:right="55" w:hanging="425"/>
        <w:jc w:val="both"/>
        <w:rPr>
          <w:rFonts w:cstheme="minorHAnsi"/>
          <w:kern w:val="0"/>
        </w:rPr>
      </w:pPr>
      <w:r w:rsidRPr="007B213F">
        <w:rPr>
          <w:rFonts w:cstheme="minorHAnsi"/>
          <w:kern w:val="0"/>
        </w:rPr>
        <w:t>paralelno proširivanje ili sužavanje poligona</w:t>
      </w:r>
    </w:p>
    <w:p w14:paraId="04D606AE" w14:textId="0FD8AD5E" w:rsidR="00572BEF" w:rsidRPr="007B213F" w:rsidRDefault="00572BEF" w:rsidP="007B213F">
      <w:pPr>
        <w:pStyle w:val="Odlomakpopisa"/>
        <w:widowControl w:val="0"/>
        <w:numPr>
          <w:ilvl w:val="0"/>
          <w:numId w:val="24"/>
        </w:numPr>
        <w:autoSpaceDE w:val="0"/>
        <w:autoSpaceDN w:val="0"/>
        <w:adjustRightInd w:val="0"/>
        <w:spacing w:before="237" w:after="0" w:line="276" w:lineRule="auto"/>
        <w:ind w:left="1134" w:right="55" w:hanging="425"/>
        <w:jc w:val="both"/>
        <w:rPr>
          <w:rFonts w:cstheme="minorHAnsi"/>
          <w:kern w:val="0"/>
        </w:rPr>
      </w:pPr>
      <w:r w:rsidRPr="007B213F">
        <w:rPr>
          <w:rFonts w:cstheme="minorHAnsi"/>
          <w:kern w:val="0"/>
        </w:rPr>
        <w:t>spajanje linija koje se nadovezuju</w:t>
      </w:r>
    </w:p>
    <w:p w14:paraId="21CAE242" w14:textId="028A4E2E" w:rsidR="00572BEF" w:rsidRPr="007B213F" w:rsidRDefault="00572BEF" w:rsidP="007B213F">
      <w:pPr>
        <w:pStyle w:val="Odlomakpopisa"/>
        <w:widowControl w:val="0"/>
        <w:numPr>
          <w:ilvl w:val="0"/>
          <w:numId w:val="24"/>
        </w:numPr>
        <w:autoSpaceDE w:val="0"/>
        <w:autoSpaceDN w:val="0"/>
        <w:adjustRightInd w:val="0"/>
        <w:spacing w:before="237" w:after="0" w:line="276" w:lineRule="auto"/>
        <w:ind w:left="1134" w:right="55" w:hanging="425"/>
        <w:jc w:val="both"/>
        <w:rPr>
          <w:rFonts w:cstheme="minorHAnsi"/>
          <w:kern w:val="0"/>
        </w:rPr>
      </w:pPr>
      <w:r w:rsidRPr="007B213F">
        <w:rPr>
          <w:rFonts w:cstheme="minorHAnsi"/>
          <w:kern w:val="0"/>
        </w:rPr>
        <w:t>zrcaljenje objekta</w:t>
      </w:r>
    </w:p>
    <w:p w14:paraId="7F56B56C" w14:textId="7AD5626E" w:rsidR="00572BEF" w:rsidRPr="007B213F" w:rsidRDefault="00572BEF" w:rsidP="007B213F">
      <w:pPr>
        <w:pStyle w:val="Odlomakpopisa"/>
        <w:widowControl w:val="0"/>
        <w:numPr>
          <w:ilvl w:val="0"/>
          <w:numId w:val="24"/>
        </w:numPr>
        <w:autoSpaceDE w:val="0"/>
        <w:autoSpaceDN w:val="0"/>
        <w:adjustRightInd w:val="0"/>
        <w:spacing w:before="237" w:after="0" w:line="276" w:lineRule="auto"/>
        <w:ind w:left="1134" w:right="55" w:hanging="425"/>
        <w:jc w:val="both"/>
        <w:rPr>
          <w:rFonts w:cstheme="minorHAnsi"/>
          <w:kern w:val="0"/>
        </w:rPr>
      </w:pPr>
      <w:r w:rsidRPr="007B213F">
        <w:rPr>
          <w:rFonts w:cstheme="minorHAnsi"/>
          <w:kern w:val="0"/>
        </w:rPr>
        <w:t>presijecanje/razdvajanje linijskog ili poligonskog objekta</w:t>
      </w:r>
    </w:p>
    <w:p w14:paraId="3C7AD9F5" w14:textId="203052F6" w:rsidR="00572BEF" w:rsidRPr="007B213F" w:rsidRDefault="00572BEF" w:rsidP="007B213F">
      <w:pPr>
        <w:pStyle w:val="Odlomakpopisa"/>
        <w:widowControl w:val="0"/>
        <w:numPr>
          <w:ilvl w:val="0"/>
          <w:numId w:val="24"/>
        </w:numPr>
        <w:autoSpaceDE w:val="0"/>
        <w:autoSpaceDN w:val="0"/>
        <w:adjustRightInd w:val="0"/>
        <w:spacing w:before="237" w:after="0" w:line="276" w:lineRule="auto"/>
        <w:ind w:left="1134" w:right="55" w:hanging="425"/>
        <w:jc w:val="both"/>
        <w:rPr>
          <w:rFonts w:cstheme="minorHAnsi"/>
          <w:kern w:val="0"/>
        </w:rPr>
      </w:pPr>
      <w:r w:rsidRPr="007B213F">
        <w:rPr>
          <w:rFonts w:cstheme="minorHAnsi"/>
          <w:kern w:val="0"/>
        </w:rPr>
        <w:t>dodavanje i uklanjanje „rupe“ u poligonskom objektu</w:t>
      </w:r>
    </w:p>
    <w:p w14:paraId="5008713B" w14:textId="2D16F210" w:rsidR="00572BEF" w:rsidRPr="007B213F" w:rsidRDefault="00572BEF" w:rsidP="007B213F">
      <w:pPr>
        <w:pStyle w:val="Odlomakpopisa"/>
        <w:widowControl w:val="0"/>
        <w:numPr>
          <w:ilvl w:val="0"/>
          <w:numId w:val="24"/>
        </w:numPr>
        <w:autoSpaceDE w:val="0"/>
        <w:autoSpaceDN w:val="0"/>
        <w:adjustRightInd w:val="0"/>
        <w:spacing w:before="237" w:after="0" w:line="276" w:lineRule="auto"/>
        <w:ind w:left="1134" w:right="55" w:hanging="425"/>
        <w:jc w:val="both"/>
        <w:rPr>
          <w:rFonts w:cstheme="minorHAnsi"/>
          <w:kern w:val="0"/>
        </w:rPr>
      </w:pPr>
      <w:r w:rsidRPr="007B213F">
        <w:rPr>
          <w:rFonts w:cstheme="minorHAnsi"/>
          <w:kern w:val="0"/>
        </w:rPr>
        <w:t xml:space="preserve">kreiranje i razdvajanje </w:t>
      </w:r>
      <w:proofErr w:type="spellStart"/>
      <w:r w:rsidRPr="007B213F">
        <w:rPr>
          <w:rFonts w:cstheme="minorHAnsi"/>
          <w:kern w:val="0"/>
        </w:rPr>
        <w:t>multigeometrijskog</w:t>
      </w:r>
      <w:proofErr w:type="spellEnd"/>
      <w:r w:rsidRPr="007B213F">
        <w:rPr>
          <w:rFonts w:cstheme="minorHAnsi"/>
          <w:kern w:val="0"/>
        </w:rPr>
        <w:t xml:space="preserve"> objekta</w:t>
      </w:r>
    </w:p>
    <w:p w14:paraId="6EECCD7B" w14:textId="7A6A6B2F" w:rsidR="00572BEF" w:rsidRPr="007B213F" w:rsidRDefault="00572BEF" w:rsidP="007B213F">
      <w:pPr>
        <w:pStyle w:val="Odlomakpopisa"/>
        <w:widowControl w:val="0"/>
        <w:numPr>
          <w:ilvl w:val="0"/>
          <w:numId w:val="24"/>
        </w:numPr>
        <w:autoSpaceDE w:val="0"/>
        <w:autoSpaceDN w:val="0"/>
        <w:adjustRightInd w:val="0"/>
        <w:spacing w:before="237" w:after="0" w:line="276" w:lineRule="auto"/>
        <w:ind w:left="1134" w:right="55" w:hanging="425"/>
        <w:jc w:val="both"/>
        <w:rPr>
          <w:rFonts w:cstheme="minorHAnsi"/>
          <w:kern w:val="0"/>
        </w:rPr>
      </w:pPr>
      <w:r w:rsidRPr="007B213F">
        <w:rPr>
          <w:rFonts w:cstheme="minorHAnsi"/>
          <w:kern w:val="0"/>
        </w:rPr>
        <w:t>promjenu smjera linije</w:t>
      </w:r>
    </w:p>
    <w:p w14:paraId="0D93DADA" w14:textId="483FDB34" w:rsidR="00572BEF" w:rsidRPr="007B213F" w:rsidRDefault="00572BEF" w:rsidP="007B213F">
      <w:pPr>
        <w:pStyle w:val="Odlomakpopisa"/>
        <w:widowControl w:val="0"/>
        <w:numPr>
          <w:ilvl w:val="0"/>
          <w:numId w:val="24"/>
        </w:numPr>
        <w:autoSpaceDE w:val="0"/>
        <w:autoSpaceDN w:val="0"/>
        <w:adjustRightInd w:val="0"/>
        <w:spacing w:before="237" w:after="0" w:line="276" w:lineRule="auto"/>
        <w:ind w:left="1134" w:right="55" w:hanging="425"/>
        <w:jc w:val="both"/>
        <w:rPr>
          <w:rFonts w:cstheme="minorHAnsi"/>
          <w:kern w:val="0"/>
        </w:rPr>
      </w:pPr>
      <w:r w:rsidRPr="007B213F">
        <w:rPr>
          <w:rFonts w:cstheme="minorHAnsi"/>
          <w:kern w:val="0"/>
        </w:rPr>
        <w:t>brisanje objekata</w:t>
      </w:r>
    </w:p>
    <w:p w14:paraId="127E495D" w14:textId="77777777" w:rsidR="00611D73" w:rsidRPr="007B213F" w:rsidRDefault="00572BEF" w:rsidP="007B213F">
      <w:pPr>
        <w:pStyle w:val="Odlomakpopisa"/>
        <w:widowControl w:val="0"/>
        <w:numPr>
          <w:ilvl w:val="0"/>
          <w:numId w:val="24"/>
        </w:numPr>
        <w:autoSpaceDE w:val="0"/>
        <w:autoSpaceDN w:val="0"/>
        <w:adjustRightInd w:val="0"/>
        <w:spacing w:before="237" w:after="0" w:line="276" w:lineRule="auto"/>
        <w:ind w:left="1134" w:right="55" w:hanging="425"/>
        <w:jc w:val="both"/>
        <w:rPr>
          <w:rFonts w:cstheme="minorHAnsi"/>
          <w:kern w:val="0"/>
        </w:rPr>
      </w:pPr>
      <w:r w:rsidRPr="007B213F">
        <w:rPr>
          <w:rFonts w:cstheme="minorHAnsi"/>
          <w:kern w:val="0"/>
        </w:rPr>
        <w:t>hvatanje pokazivača miša na najbližu postojeću točku ili segment (</w:t>
      </w:r>
      <w:proofErr w:type="spellStart"/>
      <w:r w:rsidRPr="007B213F">
        <w:rPr>
          <w:rFonts w:cstheme="minorHAnsi"/>
          <w:kern w:val="0"/>
        </w:rPr>
        <w:t>engl</w:t>
      </w:r>
      <w:proofErr w:type="spellEnd"/>
      <w:r w:rsidRPr="007B213F">
        <w:rPr>
          <w:rFonts w:cstheme="minorHAnsi"/>
          <w:kern w:val="0"/>
        </w:rPr>
        <w:t xml:space="preserve">: </w:t>
      </w:r>
      <w:proofErr w:type="spellStart"/>
      <w:r w:rsidRPr="007B213F">
        <w:rPr>
          <w:rFonts w:cstheme="minorHAnsi"/>
          <w:kern w:val="0"/>
        </w:rPr>
        <w:t>snap</w:t>
      </w:r>
      <w:proofErr w:type="spellEnd"/>
      <w:r w:rsidRPr="007B213F">
        <w:rPr>
          <w:rFonts w:cstheme="minorHAnsi"/>
          <w:kern w:val="0"/>
        </w:rPr>
        <w:t>)</w:t>
      </w:r>
    </w:p>
    <w:p w14:paraId="7C3F97B6" w14:textId="3A1353B0" w:rsidR="00572BEF" w:rsidRPr="007B213F" w:rsidRDefault="00572BEF" w:rsidP="007B213F">
      <w:pPr>
        <w:pStyle w:val="Odlomakpopisa"/>
        <w:widowControl w:val="0"/>
        <w:numPr>
          <w:ilvl w:val="0"/>
          <w:numId w:val="24"/>
        </w:numPr>
        <w:autoSpaceDE w:val="0"/>
        <w:autoSpaceDN w:val="0"/>
        <w:adjustRightInd w:val="0"/>
        <w:spacing w:before="237" w:after="0" w:line="276" w:lineRule="auto"/>
        <w:ind w:left="1134" w:right="55" w:hanging="425"/>
        <w:jc w:val="both"/>
        <w:rPr>
          <w:rFonts w:cstheme="minorHAnsi"/>
          <w:kern w:val="0"/>
        </w:rPr>
      </w:pPr>
      <w:r w:rsidRPr="007B213F">
        <w:rPr>
          <w:rFonts w:cstheme="minorHAnsi"/>
          <w:kern w:val="0"/>
        </w:rPr>
        <w:t>kopiranje geometrije postojećeg objekta</w:t>
      </w:r>
    </w:p>
    <w:p w14:paraId="59B62498" w14:textId="77777777" w:rsidR="00C51DFB" w:rsidRPr="007B213F" w:rsidRDefault="00572BEF" w:rsidP="007B213F">
      <w:pPr>
        <w:pStyle w:val="Odlomakpopisa"/>
        <w:widowControl w:val="0"/>
        <w:numPr>
          <w:ilvl w:val="0"/>
          <w:numId w:val="24"/>
        </w:numPr>
        <w:autoSpaceDE w:val="0"/>
        <w:autoSpaceDN w:val="0"/>
        <w:adjustRightInd w:val="0"/>
        <w:spacing w:before="237" w:after="0" w:line="276" w:lineRule="auto"/>
        <w:ind w:left="1134" w:right="55" w:hanging="425"/>
        <w:jc w:val="both"/>
        <w:rPr>
          <w:rFonts w:cstheme="minorHAnsi"/>
          <w:kern w:val="0"/>
        </w:rPr>
      </w:pPr>
      <w:r w:rsidRPr="007B213F">
        <w:rPr>
          <w:rFonts w:cstheme="minorHAnsi"/>
          <w:kern w:val="0"/>
        </w:rPr>
        <w:t xml:space="preserve">omogućavanje </w:t>
      </w:r>
      <w:proofErr w:type="spellStart"/>
      <w:r w:rsidRPr="007B213F">
        <w:rPr>
          <w:rFonts w:cstheme="minorHAnsi"/>
          <w:kern w:val="0"/>
        </w:rPr>
        <w:t>ortogonalnog</w:t>
      </w:r>
      <w:proofErr w:type="spellEnd"/>
      <w:r w:rsidRPr="007B213F">
        <w:rPr>
          <w:rFonts w:cstheme="minorHAnsi"/>
          <w:kern w:val="0"/>
        </w:rPr>
        <w:t xml:space="preserve"> ucrtavanja</w:t>
      </w:r>
    </w:p>
    <w:p w14:paraId="33282267" w14:textId="77777777" w:rsidR="00C51DFB" w:rsidRPr="007B213F" w:rsidRDefault="00C51DFB" w:rsidP="007B213F">
      <w:pPr>
        <w:pStyle w:val="Odlomakpopisa"/>
        <w:widowControl w:val="0"/>
        <w:numPr>
          <w:ilvl w:val="0"/>
          <w:numId w:val="24"/>
        </w:numPr>
        <w:autoSpaceDE w:val="0"/>
        <w:autoSpaceDN w:val="0"/>
        <w:adjustRightInd w:val="0"/>
        <w:spacing w:before="237" w:after="0" w:line="276" w:lineRule="auto"/>
        <w:ind w:left="1134" w:right="55" w:hanging="425"/>
        <w:jc w:val="both"/>
        <w:rPr>
          <w:rFonts w:cstheme="minorHAnsi"/>
          <w:kern w:val="0"/>
        </w:rPr>
      </w:pPr>
      <w:r w:rsidRPr="007B213F">
        <w:rPr>
          <w:rFonts w:cstheme="minorHAnsi"/>
          <w:kern w:val="0"/>
        </w:rPr>
        <w:t>opcija prikazivanja mjera duljine linija prilikom crtanja/kreiranja linijskog ili poligonskog objekta</w:t>
      </w:r>
    </w:p>
    <w:p w14:paraId="381222DB" w14:textId="25C5DFD1" w:rsidR="00C51DFB" w:rsidRPr="007B213F" w:rsidRDefault="00C51DFB" w:rsidP="007B213F">
      <w:pPr>
        <w:pStyle w:val="Odlomakpopisa"/>
        <w:widowControl w:val="0"/>
        <w:numPr>
          <w:ilvl w:val="0"/>
          <w:numId w:val="24"/>
        </w:numPr>
        <w:autoSpaceDE w:val="0"/>
        <w:autoSpaceDN w:val="0"/>
        <w:adjustRightInd w:val="0"/>
        <w:spacing w:before="237" w:after="0" w:line="276" w:lineRule="auto"/>
        <w:ind w:left="1134" w:right="55" w:hanging="425"/>
        <w:jc w:val="both"/>
        <w:rPr>
          <w:rFonts w:cstheme="minorHAnsi"/>
          <w:kern w:val="0"/>
        </w:rPr>
      </w:pPr>
      <w:r w:rsidRPr="007B213F">
        <w:rPr>
          <w:rFonts w:cstheme="minorHAnsi"/>
          <w:kern w:val="0"/>
        </w:rPr>
        <w:t>poništavanje/ponavljanje zadnje odrađene akcije prilikom uređivanja geometrije (</w:t>
      </w:r>
      <w:proofErr w:type="spellStart"/>
      <w:r w:rsidRPr="007B213F">
        <w:rPr>
          <w:rFonts w:cstheme="minorHAnsi"/>
          <w:kern w:val="0"/>
        </w:rPr>
        <w:t>undo</w:t>
      </w:r>
      <w:proofErr w:type="spellEnd"/>
      <w:r w:rsidRPr="007B213F">
        <w:rPr>
          <w:rFonts w:cstheme="minorHAnsi"/>
          <w:kern w:val="0"/>
        </w:rPr>
        <w:t>/</w:t>
      </w:r>
      <w:proofErr w:type="spellStart"/>
      <w:r w:rsidRPr="007B213F">
        <w:rPr>
          <w:rFonts w:cstheme="minorHAnsi"/>
          <w:kern w:val="0"/>
        </w:rPr>
        <w:t>redo</w:t>
      </w:r>
      <w:proofErr w:type="spellEnd"/>
      <w:r w:rsidRPr="007B213F">
        <w:rPr>
          <w:rFonts w:cstheme="minorHAnsi"/>
          <w:kern w:val="0"/>
        </w:rPr>
        <w:t>)</w:t>
      </w:r>
    </w:p>
    <w:p w14:paraId="1BBB01A5" w14:textId="11D13C6B" w:rsidR="00572BEF" w:rsidRPr="007B213F" w:rsidRDefault="00572BEF" w:rsidP="007B213F">
      <w:pPr>
        <w:pStyle w:val="Odlomakpopisa"/>
        <w:widowControl w:val="0"/>
        <w:numPr>
          <w:ilvl w:val="0"/>
          <w:numId w:val="6"/>
        </w:numPr>
        <w:autoSpaceDE w:val="0"/>
        <w:autoSpaceDN w:val="0"/>
        <w:adjustRightInd w:val="0"/>
        <w:spacing w:before="237" w:after="0" w:line="276" w:lineRule="auto"/>
        <w:ind w:right="55"/>
        <w:jc w:val="both"/>
        <w:rPr>
          <w:rFonts w:cstheme="minorHAnsi"/>
          <w:kern w:val="0"/>
        </w:rPr>
      </w:pPr>
      <w:r w:rsidRPr="007B213F">
        <w:rPr>
          <w:rFonts w:cstheme="minorHAnsi"/>
          <w:kern w:val="0"/>
        </w:rPr>
        <w:lastRenderedPageBreak/>
        <w:t>višekriterijska atributna i prostorna pretraga svih podataka. Pri tome treba biti omogućeno specificiranje pretrage prema pojedinom atributu (ili više njih), te korištenje poligonskih objekata iz bilo kojeg sloja u programskom sustavu kao granica prostorne pretrage, kao i mogućnost proizvoljnog unosa (ucrtavanja) granica prostorne pretrage</w:t>
      </w:r>
      <w:r w:rsidR="00611D73" w:rsidRPr="007B213F">
        <w:rPr>
          <w:rFonts w:cstheme="minorHAnsi"/>
          <w:kern w:val="0"/>
        </w:rPr>
        <w:t>.</w:t>
      </w:r>
    </w:p>
    <w:p w14:paraId="12EC99E7" w14:textId="2F9FEE44" w:rsidR="00C51DFB" w:rsidRPr="007B213F" w:rsidRDefault="00C51DFB" w:rsidP="007B213F">
      <w:pPr>
        <w:pStyle w:val="Odlomakpopisa"/>
        <w:widowControl w:val="0"/>
        <w:numPr>
          <w:ilvl w:val="0"/>
          <w:numId w:val="6"/>
        </w:numPr>
        <w:autoSpaceDE w:val="0"/>
        <w:autoSpaceDN w:val="0"/>
        <w:adjustRightInd w:val="0"/>
        <w:spacing w:before="237" w:after="0" w:line="276" w:lineRule="auto"/>
        <w:ind w:right="55"/>
        <w:jc w:val="both"/>
        <w:rPr>
          <w:rFonts w:cstheme="minorHAnsi"/>
          <w:kern w:val="0"/>
        </w:rPr>
      </w:pPr>
      <w:r w:rsidRPr="007B213F">
        <w:rPr>
          <w:rFonts w:cstheme="minorHAnsi"/>
          <w:kern w:val="0"/>
        </w:rPr>
        <w:t>samostalno kreiranje početnog pregleda kartografskog prikaza po korisniku (definiranje uključene podloge, slojeva i lokacije/mjerila početnog prikaza).</w:t>
      </w:r>
    </w:p>
    <w:p w14:paraId="1BB4CB82" w14:textId="7C4E2124" w:rsidR="00C51DFB" w:rsidRPr="007B213F" w:rsidRDefault="00C51DFB" w:rsidP="007B213F">
      <w:pPr>
        <w:pStyle w:val="Odlomakpopisa"/>
        <w:widowControl w:val="0"/>
        <w:numPr>
          <w:ilvl w:val="0"/>
          <w:numId w:val="6"/>
        </w:numPr>
        <w:autoSpaceDE w:val="0"/>
        <w:autoSpaceDN w:val="0"/>
        <w:adjustRightInd w:val="0"/>
        <w:spacing w:before="237" w:after="0" w:line="276" w:lineRule="auto"/>
        <w:ind w:right="55"/>
        <w:jc w:val="both"/>
        <w:rPr>
          <w:rFonts w:cstheme="minorHAnsi"/>
          <w:kern w:val="0"/>
        </w:rPr>
      </w:pPr>
      <w:r w:rsidRPr="007B213F">
        <w:rPr>
          <w:rFonts w:cstheme="minorHAnsi"/>
        </w:rPr>
        <w:t>mogućnost postavljanja redoslijeda prikaza aktivnih (uključenih) slojeva na kartografskom prikazu.</w:t>
      </w:r>
    </w:p>
    <w:p w14:paraId="2B611F95" w14:textId="0DBA7837" w:rsidR="00C51DFB" w:rsidRPr="007B213F" w:rsidRDefault="00C51DFB" w:rsidP="007B213F">
      <w:pPr>
        <w:pStyle w:val="Odlomakpopisa"/>
        <w:widowControl w:val="0"/>
        <w:numPr>
          <w:ilvl w:val="0"/>
          <w:numId w:val="6"/>
        </w:numPr>
        <w:autoSpaceDE w:val="0"/>
        <w:autoSpaceDN w:val="0"/>
        <w:adjustRightInd w:val="0"/>
        <w:spacing w:before="237" w:after="0" w:line="276" w:lineRule="auto"/>
        <w:ind w:right="55"/>
        <w:jc w:val="both"/>
        <w:rPr>
          <w:rFonts w:cstheme="minorHAnsi"/>
          <w:kern w:val="0"/>
        </w:rPr>
      </w:pPr>
      <w:r w:rsidRPr="007B213F">
        <w:rPr>
          <w:rFonts w:cstheme="minorHAnsi"/>
        </w:rPr>
        <w:t>mogućnost dijeljenja trenutnog prikaza karte putem poveznice (linka) koja sadrži poziciju i obuhvat karte i trenutno prikazane slojeve.</w:t>
      </w:r>
    </w:p>
    <w:p w14:paraId="703AE204" w14:textId="603DE60D" w:rsidR="00572BEF" w:rsidRPr="007B213F" w:rsidRDefault="00572BEF" w:rsidP="007B213F">
      <w:pPr>
        <w:pStyle w:val="Odlomakpopisa"/>
        <w:widowControl w:val="0"/>
        <w:numPr>
          <w:ilvl w:val="0"/>
          <w:numId w:val="6"/>
        </w:numPr>
        <w:autoSpaceDE w:val="0"/>
        <w:autoSpaceDN w:val="0"/>
        <w:adjustRightInd w:val="0"/>
        <w:spacing w:before="237" w:after="0" w:line="276" w:lineRule="auto"/>
        <w:ind w:right="55"/>
        <w:jc w:val="both"/>
        <w:rPr>
          <w:rFonts w:cstheme="minorHAnsi"/>
          <w:kern w:val="0"/>
        </w:rPr>
      </w:pPr>
      <w:r w:rsidRPr="007B213F">
        <w:rPr>
          <w:rFonts w:cstheme="minorHAnsi"/>
          <w:kern w:val="0"/>
        </w:rPr>
        <w:t>ispis kartografskog prikaza u PDF format s opcijama odabira veličine i orijentacije papira, mjerila prikaza, ispis legende, ispis po listovima te unos dodatne oznake (navoda) za ispis.</w:t>
      </w:r>
    </w:p>
    <w:p w14:paraId="28E7C585" w14:textId="0B5A1ACE" w:rsidR="00572BEF" w:rsidRPr="007B213F" w:rsidRDefault="00572BEF" w:rsidP="007B213F">
      <w:pPr>
        <w:pStyle w:val="Odlomakpopisa"/>
        <w:widowControl w:val="0"/>
        <w:numPr>
          <w:ilvl w:val="0"/>
          <w:numId w:val="6"/>
        </w:numPr>
        <w:autoSpaceDE w:val="0"/>
        <w:autoSpaceDN w:val="0"/>
        <w:adjustRightInd w:val="0"/>
        <w:spacing w:after="0" w:line="276" w:lineRule="auto"/>
        <w:ind w:left="714" w:right="57" w:hanging="357"/>
        <w:contextualSpacing w:val="0"/>
        <w:jc w:val="both"/>
        <w:rPr>
          <w:rFonts w:cstheme="minorHAnsi"/>
          <w:kern w:val="0"/>
        </w:rPr>
      </w:pPr>
      <w:r w:rsidRPr="007B213F">
        <w:rPr>
          <w:rFonts w:cstheme="minorHAnsi"/>
          <w:kern w:val="0"/>
        </w:rPr>
        <w:t>tlocrtna mjerenja duljine</w:t>
      </w:r>
      <w:r w:rsidR="00611D73" w:rsidRPr="007B213F">
        <w:rPr>
          <w:rFonts w:cstheme="minorHAnsi"/>
          <w:kern w:val="0"/>
        </w:rPr>
        <w:t xml:space="preserve"> (proizvoljno mjerenje, odabir postojeće linije)</w:t>
      </w:r>
      <w:r w:rsidRPr="007B213F">
        <w:rPr>
          <w:rFonts w:cstheme="minorHAnsi"/>
          <w:kern w:val="0"/>
        </w:rPr>
        <w:t>, površine</w:t>
      </w:r>
      <w:r w:rsidR="00611D73" w:rsidRPr="007B213F">
        <w:rPr>
          <w:rFonts w:cstheme="minorHAnsi"/>
          <w:kern w:val="0"/>
        </w:rPr>
        <w:t xml:space="preserve"> (proizvoljno mjerenje, odabir postojećeg poligonskog objekta, odabir dijela postojećeg poligonskog objekta)</w:t>
      </w:r>
      <w:r w:rsidRPr="007B213F">
        <w:rPr>
          <w:rFonts w:cstheme="minorHAnsi"/>
          <w:kern w:val="0"/>
        </w:rPr>
        <w:t xml:space="preserve"> i polumjera zakrivljenosti</w:t>
      </w:r>
      <w:r w:rsidR="00611D73" w:rsidRPr="007B213F">
        <w:rPr>
          <w:rFonts w:cstheme="minorHAnsi"/>
          <w:kern w:val="0"/>
        </w:rPr>
        <w:t xml:space="preserve"> (3 točke)</w:t>
      </w:r>
      <w:r w:rsidRPr="007B213F">
        <w:rPr>
          <w:rFonts w:cstheme="minorHAnsi"/>
          <w:kern w:val="0"/>
        </w:rPr>
        <w:t>, te pregled koordinata proizvoljne točke</w:t>
      </w:r>
      <w:r w:rsidR="00611D73" w:rsidRPr="007B213F">
        <w:rPr>
          <w:rFonts w:cstheme="minorHAnsi"/>
          <w:kern w:val="0"/>
        </w:rPr>
        <w:t xml:space="preserve"> (pronalaženje lokacije unosom koordinata, pregled koordinata odabranih lokacija uz mogućnost izvoza u tablični format).</w:t>
      </w:r>
    </w:p>
    <w:p w14:paraId="08D4082E" w14:textId="50AD1C5C" w:rsidR="00572BEF" w:rsidRPr="007B213F" w:rsidRDefault="00572BEF" w:rsidP="007B213F">
      <w:pPr>
        <w:pStyle w:val="Odlomakpopisa"/>
        <w:widowControl w:val="0"/>
        <w:numPr>
          <w:ilvl w:val="0"/>
          <w:numId w:val="6"/>
        </w:numPr>
        <w:autoSpaceDE w:val="0"/>
        <w:autoSpaceDN w:val="0"/>
        <w:adjustRightInd w:val="0"/>
        <w:spacing w:after="0" w:line="276" w:lineRule="auto"/>
        <w:ind w:left="714" w:right="57" w:hanging="357"/>
        <w:contextualSpacing w:val="0"/>
        <w:jc w:val="both"/>
        <w:rPr>
          <w:rFonts w:cstheme="minorHAnsi"/>
          <w:kern w:val="0"/>
        </w:rPr>
      </w:pPr>
      <w:r w:rsidRPr="007B213F">
        <w:rPr>
          <w:rFonts w:cstheme="minorHAnsi"/>
          <w:kern w:val="0"/>
        </w:rPr>
        <w:t>neograničeni broj korisnika sustava, uz mogućnost samostalnog administratorskog upravljanja korisnicima sustava (ograničenja</w:t>
      </w:r>
      <w:r w:rsidR="00611D73" w:rsidRPr="007B213F">
        <w:rPr>
          <w:rFonts w:cstheme="minorHAnsi"/>
          <w:kern w:val="0"/>
        </w:rPr>
        <w:t xml:space="preserve"> pristupa,</w:t>
      </w:r>
      <w:r w:rsidRPr="007B213F">
        <w:rPr>
          <w:rFonts w:cstheme="minorHAnsi"/>
          <w:kern w:val="0"/>
        </w:rPr>
        <w:t xml:space="preserve"> pregleda i uređivanja podataka po korisniku).</w:t>
      </w:r>
    </w:p>
    <w:p w14:paraId="58FF42B0" w14:textId="7530651B" w:rsidR="00BB46A2" w:rsidRPr="007B213F" w:rsidRDefault="00572BEF" w:rsidP="007B213F">
      <w:pPr>
        <w:pStyle w:val="Odlomakpopisa"/>
        <w:widowControl w:val="0"/>
        <w:numPr>
          <w:ilvl w:val="0"/>
          <w:numId w:val="6"/>
        </w:numPr>
        <w:autoSpaceDE w:val="0"/>
        <w:autoSpaceDN w:val="0"/>
        <w:adjustRightInd w:val="0"/>
        <w:spacing w:after="0" w:line="276" w:lineRule="auto"/>
        <w:ind w:left="714" w:right="57" w:hanging="357"/>
        <w:contextualSpacing w:val="0"/>
        <w:jc w:val="both"/>
        <w:rPr>
          <w:rFonts w:cstheme="minorHAnsi"/>
          <w:kern w:val="0"/>
        </w:rPr>
      </w:pPr>
      <w:r w:rsidRPr="007B213F">
        <w:rPr>
          <w:rFonts w:cstheme="minorHAnsi"/>
          <w:kern w:val="0"/>
        </w:rPr>
        <w:t>prilaganje dokumentacije (npr. slike, nacrti, rješenja i sl.) na svaki objekt iz baze podataka</w:t>
      </w:r>
      <w:r w:rsidR="00611D73" w:rsidRPr="007B213F">
        <w:rPr>
          <w:rFonts w:cstheme="minorHAnsi"/>
          <w:kern w:val="0"/>
        </w:rPr>
        <w:t xml:space="preserve"> </w:t>
      </w:r>
      <w:r w:rsidRPr="007B213F">
        <w:rPr>
          <w:rFonts w:cstheme="minorHAnsi"/>
          <w:kern w:val="0"/>
        </w:rPr>
        <w:t xml:space="preserve">(najmanje za sljedeće formate dokumentacije: </w:t>
      </w:r>
      <w:proofErr w:type="spellStart"/>
      <w:r w:rsidRPr="007B213F">
        <w:rPr>
          <w:rFonts w:cstheme="minorHAnsi"/>
          <w:kern w:val="0"/>
        </w:rPr>
        <w:t>png</w:t>
      </w:r>
      <w:proofErr w:type="spellEnd"/>
      <w:r w:rsidRPr="007B213F">
        <w:rPr>
          <w:rFonts w:cstheme="minorHAnsi"/>
          <w:kern w:val="0"/>
        </w:rPr>
        <w:t xml:space="preserve">, </w:t>
      </w:r>
      <w:proofErr w:type="spellStart"/>
      <w:r w:rsidRPr="007B213F">
        <w:rPr>
          <w:rFonts w:cstheme="minorHAnsi"/>
          <w:kern w:val="0"/>
        </w:rPr>
        <w:t>tiff</w:t>
      </w:r>
      <w:proofErr w:type="spellEnd"/>
      <w:r w:rsidRPr="007B213F">
        <w:rPr>
          <w:rFonts w:cstheme="minorHAnsi"/>
          <w:kern w:val="0"/>
        </w:rPr>
        <w:t xml:space="preserve">, </w:t>
      </w:r>
      <w:proofErr w:type="spellStart"/>
      <w:r w:rsidRPr="007B213F">
        <w:rPr>
          <w:rFonts w:cstheme="minorHAnsi"/>
          <w:kern w:val="0"/>
        </w:rPr>
        <w:t>jpeg</w:t>
      </w:r>
      <w:proofErr w:type="spellEnd"/>
      <w:r w:rsidRPr="007B213F">
        <w:rPr>
          <w:rFonts w:cstheme="minorHAnsi"/>
          <w:kern w:val="0"/>
        </w:rPr>
        <w:t xml:space="preserve">, </w:t>
      </w:r>
      <w:proofErr w:type="spellStart"/>
      <w:r w:rsidRPr="007B213F">
        <w:rPr>
          <w:rFonts w:cstheme="minorHAnsi"/>
          <w:kern w:val="0"/>
        </w:rPr>
        <w:t>doc</w:t>
      </w:r>
      <w:proofErr w:type="spellEnd"/>
      <w:r w:rsidRPr="007B213F">
        <w:rPr>
          <w:rFonts w:cstheme="minorHAnsi"/>
          <w:kern w:val="0"/>
        </w:rPr>
        <w:t xml:space="preserve">, </w:t>
      </w:r>
      <w:proofErr w:type="spellStart"/>
      <w:r w:rsidRPr="007B213F">
        <w:rPr>
          <w:rFonts w:cstheme="minorHAnsi"/>
          <w:kern w:val="0"/>
        </w:rPr>
        <w:t>xls</w:t>
      </w:r>
      <w:proofErr w:type="spellEnd"/>
      <w:r w:rsidRPr="007B213F">
        <w:rPr>
          <w:rFonts w:cstheme="minorHAnsi"/>
          <w:kern w:val="0"/>
        </w:rPr>
        <w:t xml:space="preserve">, pdf, </w:t>
      </w:r>
      <w:proofErr w:type="spellStart"/>
      <w:r w:rsidRPr="007B213F">
        <w:rPr>
          <w:rFonts w:cstheme="minorHAnsi"/>
          <w:kern w:val="0"/>
        </w:rPr>
        <w:t>dxf</w:t>
      </w:r>
      <w:proofErr w:type="spellEnd"/>
      <w:r w:rsidRPr="007B213F">
        <w:rPr>
          <w:rFonts w:cstheme="minorHAnsi"/>
          <w:kern w:val="0"/>
        </w:rPr>
        <w:t xml:space="preserve">, </w:t>
      </w:r>
      <w:proofErr w:type="spellStart"/>
      <w:r w:rsidRPr="007B213F">
        <w:rPr>
          <w:rFonts w:cstheme="minorHAnsi"/>
          <w:kern w:val="0"/>
        </w:rPr>
        <w:t>dwg</w:t>
      </w:r>
      <w:proofErr w:type="spellEnd"/>
    </w:p>
    <w:p w14:paraId="750AB1D4" w14:textId="77777777" w:rsidR="00611D73" w:rsidRPr="007B213F" w:rsidRDefault="00611D73" w:rsidP="007B213F">
      <w:pPr>
        <w:widowControl w:val="0"/>
        <w:autoSpaceDE w:val="0"/>
        <w:autoSpaceDN w:val="0"/>
        <w:adjustRightInd w:val="0"/>
        <w:spacing w:after="120" w:line="276" w:lineRule="auto"/>
        <w:ind w:right="57"/>
        <w:jc w:val="both"/>
        <w:rPr>
          <w:rFonts w:cstheme="minorHAnsi"/>
          <w:kern w:val="0"/>
        </w:rPr>
      </w:pPr>
    </w:p>
    <w:p w14:paraId="5922CE33" w14:textId="612E9E23" w:rsidR="003E0631" w:rsidRPr="007B213F" w:rsidRDefault="003621BB" w:rsidP="007B213F">
      <w:pPr>
        <w:widowControl w:val="0"/>
        <w:autoSpaceDE w:val="0"/>
        <w:autoSpaceDN w:val="0"/>
        <w:adjustRightInd w:val="0"/>
        <w:spacing w:after="120" w:line="276" w:lineRule="auto"/>
        <w:ind w:right="57"/>
        <w:jc w:val="both"/>
        <w:rPr>
          <w:rFonts w:cstheme="minorHAnsi"/>
          <w:b/>
          <w:bCs/>
        </w:rPr>
      </w:pPr>
      <w:r w:rsidRPr="007B213F">
        <w:rPr>
          <w:rFonts w:cstheme="minorHAnsi"/>
          <w:kern w:val="0"/>
        </w:rPr>
        <w:t xml:space="preserve">Uz funkcionalni </w:t>
      </w:r>
      <w:proofErr w:type="spellStart"/>
      <w:r w:rsidRPr="007B213F">
        <w:rPr>
          <w:rFonts w:cstheme="minorHAnsi"/>
          <w:kern w:val="0"/>
        </w:rPr>
        <w:t>webGIS</w:t>
      </w:r>
      <w:proofErr w:type="spellEnd"/>
      <w:r w:rsidRPr="007B213F">
        <w:rPr>
          <w:rFonts w:cstheme="minorHAnsi"/>
          <w:kern w:val="0"/>
        </w:rPr>
        <w:t xml:space="preserve"> sustav </w:t>
      </w:r>
      <w:r w:rsidR="00611D73" w:rsidRPr="007B213F">
        <w:rPr>
          <w:rFonts w:cstheme="minorHAnsi"/>
          <w:kern w:val="0"/>
        </w:rPr>
        <w:t xml:space="preserve">(web aplikaciju) </w:t>
      </w:r>
      <w:r w:rsidRPr="007B213F">
        <w:rPr>
          <w:rFonts w:cstheme="minorHAnsi"/>
          <w:kern w:val="0"/>
        </w:rPr>
        <w:t xml:space="preserve">potrebno je osigurati povezanu </w:t>
      </w:r>
      <w:r w:rsidRPr="007B213F">
        <w:rPr>
          <w:rFonts w:cstheme="minorHAnsi"/>
          <w:b/>
          <w:bCs/>
        </w:rPr>
        <w:t xml:space="preserve">mobilnu aplikaciju za terenski unos </w:t>
      </w:r>
      <w:r w:rsidR="00611D73" w:rsidRPr="007B213F">
        <w:rPr>
          <w:rFonts w:cstheme="minorHAnsi"/>
          <w:b/>
          <w:bCs/>
        </w:rPr>
        <w:t xml:space="preserve">proizvoljnih </w:t>
      </w:r>
      <w:r w:rsidRPr="007B213F">
        <w:rPr>
          <w:rFonts w:cstheme="minorHAnsi"/>
          <w:b/>
          <w:bCs/>
        </w:rPr>
        <w:t>prostornih zabilješki</w:t>
      </w:r>
      <w:r w:rsidR="00611D73" w:rsidRPr="007B213F">
        <w:rPr>
          <w:rFonts w:cstheme="minorHAnsi"/>
          <w:b/>
          <w:bCs/>
        </w:rPr>
        <w:t xml:space="preserve"> </w:t>
      </w:r>
      <w:r w:rsidR="00611D73" w:rsidRPr="007B213F">
        <w:rPr>
          <w:rFonts w:cstheme="minorHAnsi"/>
        </w:rPr>
        <w:t>(proizvoljnih komentara)</w:t>
      </w:r>
      <w:r w:rsidRPr="007B213F">
        <w:rPr>
          <w:rFonts w:cstheme="minorHAnsi"/>
        </w:rPr>
        <w:t xml:space="preserve"> uz dostupne funkcionalnosti automatskog lociranja (GPS), fotografiranja situacije</w:t>
      </w:r>
      <w:r w:rsidR="00611D73" w:rsidRPr="007B213F">
        <w:rPr>
          <w:rFonts w:cstheme="minorHAnsi"/>
        </w:rPr>
        <w:t xml:space="preserve"> (jedna ili više fotografija)</w:t>
      </w:r>
      <w:r w:rsidRPr="007B213F">
        <w:rPr>
          <w:rFonts w:cstheme="minorHAnsi"/>
        </w:rPr>
        <w:t>, odabira kategorije</w:t>
      </w:r>
      <w:r w:rsidR="00611D73" w:rsidRPr="007B213F">
        <w:rPr>
          <w:rFonts w:cstheme="minorHAnsi"/>
        </w:rPr>
        <w:t xml:space="preserve"> (odabir </w:t>
      </w:r>
      <w:proofErr w:type="spellStart"/>
      <w:r w:rsidR="00611D73" w:rsidRPr="007B213F">
        <w:rPr>
          <w:rFonts w:cstheme="minorHAnsi"/>
        </w:rPr>
        <w:t>predefiniranih</w:t>
      </w:r>
      <w:proofErr w:type="spellEnd"/>
      <w:r w:rsidR="00611D73" w:rsidRPr="007B213F">
        <w:rPr>
          <w:rFonts w:cstheme="minorHAnsi"/>
        </w:rPr>
        <w:t xml:space="preserve"> vrijednosti kategorija)</w:t>
      </w:r>
      <w:r w:rsidRPr="007B213F">
        <w:rPr>
          <w:rFonts w:cstheme="minorHAnsi"/>
        </w:rPr>
        <w:t xml:space="preserve">, unosa naslova zabilješke i opisa zabilješke te dodavanja sudionika (drugih korisnika sustava) kao pratitelja predmetne zabilješke uz </w:t>
      </w:r>
      <w:r w:rsidR="00611D73" w:rsidRPr="007B213F">
        <w:rPr>
          <w:rFonts w:cstheme="minorHAnsi"/>
        </w:rPr>
        <w:t xml:space="preserve">mogućnost </w:t>
      </w:r>
      <w:r w:rsidRPr="007B213F">
        <w:rPr>
          <w:rFonts w:cstheme="minorHAnsi"/>
        </w:rPr>
        <w:t>automatsk</w:t>
      </w:r>
      <w:r w:rsidR="00611D73" w:rsidRPr="007B213F">
        <w:rPr>
          <w:rFonts w:cstheme="minorHAnsi"/>
        </w:rPr>
        <w:t>e</w:t>
      </w:r>
      <w:r w:rsidRPr="007B213F">
        <w:rPr>
          <w:rFonts w:cstheme="minorHAnsi"/>
        </w:rPr>
        <w:t xml:space="preserve"> mail notifikacij</w:t>
      </w:r>
      <w:r w:rsidR="00611D73" w:rsidRPr="007B213F">
        <w:rPr>
          <w:rFonts w:cstheme="minorHAnsi"/>
        </w:rPr>
        <w:t>e</w:t>
      </w:r>
      <w:r w:rsidRPr="007B213F">
        <w:rPr>
          <w:rFonts w:cstheme="minorHAnsi"/>
        </w:rPr>
        <w:t xml:space="preserve"> prema pratiteljima zabilješke. </w:t>
      </w:r>
      <w:r w:rsidRPr="007B213F">
        <w:rPr>
          <w:rFonts w:cstheme="minorHAnsi"/>
          <w:b/>
          <w:bCs/>
        </w:rPr>
        <w:t xml:space="preserve">Mobilna aplikacija mora biti dostupna za </w:t>
      </w:r>
      <w:proofErr w:type="spellStart"/>
      <w:r w:rsidRPr="007B213F">
        <w:rPr>
          <w:rFonts w:cstheme="minorHAnsi"/>
          <w:b/>
          <w:bCs/>
        </w:rPr>
        <w:t>iOS</w:t>
      </w:r>
      <w:proofErr w:type="spellEnd"/>
      <w:r w:rsidRPr="007B213F">
        <w:rPr>
          <w:rFonts w:cstheme="minorHAnsi"/>
          <w:b/>
          <w:bCs/>
        </w:rPr>
        <w:t xml:space="preserve"> i Android </w:t>
      </w:r>
      <w:r w:rsidR="00611D73" w:rsidRPr="007B213F">
        <w:rPr>
          <w:rFonts w:cstheme="minorHAnsi"/>
          <w:b/>
          <w:bCs/>
        </w:rPr>
        <w:t xml:space="preserve">operativne sustave mobilnih uređaja, te treba funkcionirati i </w:t>
      </w:r>
      <w:proofErr w:type="spellStart"/>
      <w:r w:rsidR="00611D73" w:rsidRPr="007B213F">
        <w:rPr>
          <w:rFonts w:cstheme="minorHAnsi"/>
          <w:b/>
          <w:bCs/>
        </w:rPr>
        <w:t>izvanmrežno</w:t>
      </w:r>
      <w:proofErr w:type="spellEnd"/>
      <w:r w:rsidR="00611D73" w:rsidRPr="007B213F">
        <w:rPr>
          <w:rFonts w:cstheme="minorHAnsi"/>
          <w:b/>
          <w:bCs/>
        </w:rPr>
        <w:t xml:space="preserve"> </w:t>
      </w:r>
      <w:r w:rsidR="00611D73" w:rsidRPr="007B213F">
        <w:rPr>
          <w:rFonts w:cstheme="minorHAnsi"/>
        </w:rPr>
        <w:t xml:space="preserve">(komentari prijavljeni </w:t>
      </w:r>
      <w:proofErr w:type="spellStart"/>
      <w:r w:rsidR="00611D73" w:rsidRPr="007B213F">
        <w:rPr>
          <w:rFonts w:cstheme="minorHAnsi"/>
        </w:rPr>
        <w:t>izvanmrežno</w:t>
      </w:r>
      <w:proofErr w:type="spellEnd"/>
      <w:r w:rsidR="00611D73" w:rsidRPr="007B213F">
        <w:rPr>
          <w:rFonts w:cstheme="minorHAnsi"/>
        </w:rPr>
        <w:t xml:space="preserve"> automatski se trebaju prenositi u </w:t>
      </w:r>
      <w:proofErr w:type="spellStart"/>
      <w:r w:rsidR="00611D73" w:rsidRPr="007B213F">
        <w:rPr>
          <w:rFonts w:cstheme="minorHAnsi"/>
        </w:rPr>
        <w:t>webGIS</w:t>
      </w:r>
      <w:proofErr w:type="spellEnd"/>
      <w:r w:rsidR="00611D73" w:rsidRPr="007B213F">
        <w:rPr>
          <w:rFonts w:cstheme="minorHAnsi"/>
        </w:rPr>
        <w:t xml:space="preserve"> prilikom pristupa internetskoj vezi). Pristup mobilnoj aplikaciji treba biti omogućen istim korisničkim podacima po korisniku kao i za </w:t>
      </w:r>
      <w:proofErr w:type="spellStart"/>
      <w:r w:rsidR="00611D73" w:rsidRPr="007B213F">
        <w:rPr>
          <w:rFonts w:cstheme="minorHAnsi"/>
        </w:rPr>
        <w:t>webGIS</w:t>
      </w:r>
      <w:proofErr w:type="spellEnd"/>
      <w:r w:rsidR="00611D73" w:rsidRPr="007B213F">
        <w:rPr>
          <w:rFonts w:cstheme="minorHAnsi"/>
        </w:rPr>
        <w:t xml:space="preserve"> aplikaciju.</w:t>
      </w:r>
    </w:p>
    <w:p w14:paraId="3302FA6B" w14:textId="77777777" w:rsidR="00611D73" w:rsidRPr="007B213F" w:rsidRDefault="00611D73" w:rsidP="007B213F">
      <w:pPr>
        <w:widowControl w:val="0"/>
        <w:autoSpaceDE w:val="0"/>
        <w:autoSpaceDN w:val="0"/>
        <w:adjustRightInd w:val="0"/>
        <w:spacing w:after="0" w:line="276" w:lineRule="auto"/>
        <w:ind w:right="57"/>
        <w:jc w:val="both"/>
        <w:rPr>
          <w:rFonts w:cstheme="minorHAnsi"/>
          <w:b/>
          <w:bCs/>
          <w:kern w:val="0"/>
        </w:rPr>
      </w:pPr>
    </w:p>
    <w:p w14:paraId="218659BA" w14:textId="1B3264E4" w:rsidR="00C55227" w:rsidRPr="007B213F" w:rsidRDefault="006D4A26" w:rsidP="007B213F">
      <w:pPr>
        <w:pStyle w:val="Odlomakpopisa"/>
        <w:widowControl w:val="0"/>
        <w:numPr>
          <w:ilvl w:val="0"/>
          <w:numId w:val="1"/>
        </w:numPr>
        <w:autoSpaceDE w:val="0"/>
        <w:autoSpaceDN w:val="0"/>
        <w:adjustRightInd w:val="0"/>
        <w:spacing w:after="120" w:line="276" w:lineRule="auto"/>
        <w:ind w:left="357" w:hanging="357"/>
        <w:jc w:val="both"/>
        <w:rPr>
          <w:rFonts w:cstheme="minorHAnsi"/>
          <w:noProof/>
        </w:rPr>
      </w:pPr>
      <w:proofErr w:type="spellStart"/>
      <w:r w:rsidRPr="007B213F">
        <w:rPr>
          <w:rFonts w:cstheme="minorHAnsi"/>
          <w:b/>
          <w:bCs/>
          <w:color w:val="000000"/>
          <w:kern w:val="0"/>
        </w:rPr>
        <w:t>webGIS</w:t>
      </w:r>
      <w:proofErr w:type="spellEnd"/>
      <w:r w:rsidRPr="007B213F">
        <w:rPr>
          <w:rFonts w:cstheme="minorHAnsi"/>
          <w:b/>
          <w:bCs/>
          <w:color w:val="000000"/>
          <w:kern w:val="0"/>
        </w:rPr>
        <w:t xml:space="preserve"> modul - </w:t>
      </w:r>
      <w:r w:rsidR="00C55227" w:rsidRPr="007B213F">
        <w:rPr>
          <w:rFonts w:cstheme="minorHAnsi"/>
          <w:b/>
          <w:bCs/>
          <w:color w:val="000000"/>
          <w:kern w:val="0"/>
        </w:rPr>
        <w:t>Nerazvrstane ceste</w:t>
      </w:r>
    </w:p>
    <w:p w14:paraId="7D24EA16" w14:textId="3A2D0B30" w:rsidR="00615548" w:rsidRPr="007B213F" w:rsidRDefault="00572BEF" w:rsidP="00184B33">
      <w:pPr>
        <w:widowControl w:val="0"/>
        <w:autoSpaceDE w:val="0"/>
        <w:autoSpaceDN w:val="0"/>
        <w:adjustRightInd w:val="0"/>
        <w:spacing w:after="120" w:line="276" w:lineRule="auto"/>
        <w:ind w:firstLine="357"/>
        <w:jc w:val="both"/>
        <w:rPr>
          <w:rFonts w:cstheme="minorHAnsi"/>
          <w:noProof/>
        </w:rPr>
      </w:pPr>
      <w:r w:rsidRPr="007B213F">
        <w:rPr>
          <w:rFonts w:cstheme="minorHAnsi"/>
          <w:noProof/>
        </w:rPr>
        <w:t>Modul Nerazvrstane ceste treba biti izveden kao programsko rješenje bazirano na webGIS tehnologiji s funkcionalnošću digitalnog vođenja i prikaza prostornog položaja nerazvrstanih cesta i svih podataka vezanih uz njih.</w:t>
      </w:r>
    </w:p>
    <w:p w14:paraId="1C0F657C" w14:textId="199280AA" w:rsidR="00572BEF" w:rsidRPr="007B213F" w:rsidRDefault="00572BEF" w:rsidP="007B213F">
      <w:pPr>
        <w:spacing w:after="120" w:line="276" w:lineRule="auto"/>
        <w:jc w:val="both"/>
        <w:rPr>
          <w:rFonts w:cstheme="minorHAnsi"/>
          <w:noProof/>
        </w:rPr>
      </w:pPr>
      <w:r w:rsidRPr="007B213F">
        <w:rPr>
          <w:rFonts w:cstheme="minorHAnsi"/>
          <w:noProof/>
        </w:rPr>
        <w:t>Uspostavom modula Nerazvrstane ceste Naručitelj u potpunosti treba riješiti zakonsku obavezu ustroja</w:t>
      </w:r>
      <w:r w:rsidR="006D4A26" w:rsidRPr="007B213F">
        <w:rPr>
          <w:rFonts w:cstheme="minorHAnsi"/>
          <w:noProof/>
        </w:rPr>
        <w:t xml:space="preserve"> programske osnove za</w:t>
      </w:r>
      <w:r w:rsidRPr="007B213F">
        <w:rPr>
          <w:rFonts w:cstheme="minorHAnsi"/>
          <w:noProof/>
        </w:rPr>
        <w:t xml:space="preserve"> evidencij</w:t>
      </w:r>
      <w:r w:rsidR="006D4A26" w:rsidRPr="007B213F">
        <w:rPr>
          <w:rFonts w:cstheme="minorHAnsi"/>
          <w:noProof/>
        </w:rPr>
        <w:t>u</w:t>
      </w:r>
      <w:r w:rsidRPr="007B213F">
        <w:rPr>
          <w:rFonts w:cstheme="minorHAnsi"/>
          <w:noProof/>
        </w:rPr>
        <w:t xml:space="preserve"> nerazvrstanih cesta na svome administrativnom području (članak 107. Zakona o cestama, NN. Br. 84/11, 22/13, 54/13, 148/13, 92/14, 110/19, 144/21; članak 60. st.1. Zakona o komunalnom gospodarstvu NN 68/18, 110/18, 32/20).</w:t>
      </w:r>
    </w:p>
    <w:p w14:paraId="15B518B2" w14:textId="77777777" w:rsidR="00572BEF" w:rsidRPr="007B213F" w:rsidRDefault="00572BEF" w:rsidP="007B213F">
      <w:pPr>
        <w:spacing w:before="100" w:beforeAutospacing="1" w:after="0" w:line="276" w:lineRule="auto"/>
        <w:ind w:firstLine="709"/>
        <w:contextualSpacing/>
        <w:jc w:val="both"/>
        <w:rPr>
          <w:rFonts w:cstheme="minorHAnsi"/>
          <w:noProof/>
        </w:rPr>
      </w:pPr>
      <w:r w:rsidRPr="007B213F">
        <w:rPr>
          <w:rFonts w:cstheme="minorHAnsi"/>
          <w:noProof/>
        </w:rPr>
        <w:t>Funkcionalnosti i način izvedbe modula:</w:t>
      </w:r>
    </w:p>
    <w:p w14:paraId="75889E6A" w14:textId="749E8955" w:rsidR="00611D73" w:rsidRPr="007B213F" w:rsidRDefault="00572BEF" w:rsidP="007B213F">
      <w:pPr>
        <w:numPr>
          <w:ilvl w:val="0"/>
          <w:numId w:val="2"/>
        </w:numPr>
        <w:spacing w:after="0" w:line="276" w:lineRule="auto"/>
        <w:ind w:left="993" w:hanging="284"/>
        <w:contextualSpacing/>
        <w:jc w:val="both"/>
        <w:rPr>
          <w:rFonts w:eastAsia="Arial" w:cstheme="minorHAnsi"/>
          <w:noProof/>
          <w:kern w:val="0"/>
          <w:lang w:eastAsia="hr-HR"/>
          <w14:ligatures w14:val="none"/>
        </w:rPr>
      </w:pPr>
      <w:r w:rsidRPr="007B213F">
        <w:rPr>
          <w:rFonts w:eastAsia="Arial" w:cstheme="minorHAnsi"/>
          <w:noProof/>
          <w:kern w:val="0"/>
          <w:lang w:eastAsia="hr-HR"/>
          <w14:ligatures w14:val="none"/>
        </w:rPr>
        <w:lastRenderedPageBreak/>
        <w:t>prikaz podataka o kategorijama, nazivima cesta</w:t>
      </w:r>
      <w:r w:rsidR="00611D73" w:rsidRPr="007B213F">
        <w:rPr>
          <w:rFonts w:eastAsia="Arial" w:cstheme="minorHAnsi"/>
          <w:noProof/>
          <w:kern w:val="0"/>
          <w:lang w:eastAsia="hr-HR"/>
          <w14:ligatures w14:val="none"/>
        </w:rPr>
        <w:t>, oznakama cesta</w:t>
      </w:r>
      <w:r w:rsidRPr="007B213F">
        <w:rPr>
          <w:rFonts w:eastAsia="Arial" w:cstheme="minorHAnsi"/>
          <w:noProof/>
          <w:kern w:val="0"/>
          <w:lang w:eastAsia="hr-HR"/>
          <w14:ligatures w14:val="none"/>
        </w:rPr>
        <w:t xml:space="preserve"> i duljinama cesta</w:t>
      </w:r>
    </w:p>
    <w:p w14:paraId="788A7799" w14:textId="01076790" w:rsidR="00572BEF" w:rsidRPr="007B213F" w:rsidRDefault="00572BEF" w:rsidP="007B213F">
      <w:pPr>
        <w:numPr>
          <w:ilvl w:val="0"/>
          <w:numId w:val="2"/>
        </w:numPr>
        <w:spacing w:after="0" w:line="276" w:lineRule="auto"/>
        <w:ind w:left="993" w:hanging="284"/>
        <w:contextualSpacing/>
        <w:jc w:val="both"/>
        <w:rPr>
          <w:rFonts w:eastAsia="Arial" w:cstheme="minorHAnsi"/>
          <w:b/>
          <w:bCs/>
          <w:noProof/>
          <w:kern w:val="0"/>
          <w:lang w:eastAsia="hr-HR"/>
          <w14:ligatures w14:val="none"/>
        </w:rPr>
      </w:pPr>
      <w:r w:rsidRPr="007B213F">
        <w:rPr>
          <w:rFonts w:eastAsia="Arial" w:cstheme="minorHAnsi"/>
          <w:noProof/>
          <w:kern w:val="0"/>
          <w:lang w:eastAsia="hr-HR"/>
          <w14:ligatures w14:val="none"/>
        </w:rPr>
        <w:t xml:space="preserve">hijerarhijsko vođenje baze podataka cesta: </w:t>
      </w:r>
      <w:r w:rsidRPr="007B213F">
        <w:rPr>
          <w:rFonts w:eastAsia="Arial" w:cstheme="minorHAnsi"/>
          <w:b/>
          <w:bCs/>
          <w:noProof/>
          <w:kern w:val="0"/>
          <w:lang w:eastAsia="hr-HR"/>
          <w14:ligatures w14:val="none"/>
        </w:rPr>
        <w:t>link – dionica – cesta</w:t>
      </w:r>
    </w:p>
    <w:p w14:paraId="2912A2F1" w14:textId="555179FF" w:rsidR="00611D73" w:rsidRPr="007B213F" w:rsidRDefault="00611D73" w:rsidP="007B213F">
      <w:pPr>
        <w:numPr>
          <w:ilvl w:val="0"/>
          <w:numId w:val="2"/>
        </w:numPr>
        <w:spacing w:after="0" w:line="276" w:lineRule="auto"/>
        <w:ind w:left="993" w:hanging="284"/>
        <w:contextualSpacing/>
        <w:jc w:val="both"/>
        <w:rPr>
          <w:rFonts w:eastAsia="Arial" w:cstheme="minorHAnsi"/>
          <w:noProof/>
          <w:kern w:val="0"/>
          <w:lang w:eastAsia="hr-HR"/>
          <w14:ligatures w14:val="none"/>
        </w:rPr>
      </w:pPr>
      <w:r w:rsidRPr="007B213F">
        <w:rPr>
          <w:rFonts w:eastAsia="Arial" w:cstheme="minorHAnsi"/>
          <w:noProof/>
          <w:kern w:val="0"/>
          <w:lang w:eastAsia="hr-HR"/>
          <w14:ligatures w14:val="none"/>
        </w:rPr>
        <w:t>prikaz podataka o upravitelju i vlasništvu ceste, te katastarskim česticama kojima dionica / cesta prolazi (nužno uspostaviti automatsko ispunjavanje katastarskih čestica i katastarskih općina prema ažuriranim podacima katastra u pojedinom trenutku).</w:t>
      </w:r>
    </w:p>
    <w:p w14:paraId="38F0D45D" w14:textId="3EA52BED" w:rsidR="00F7765E" w:rsidRPr="007B213F" w:rsidRDefault="00572BEF" w:rsidP="007B213F">
      <w:pPr>
        <w:spacing w:before="120" w:after="120" w:line="276" w:lineRule="auto"/>
        <w:jc w:val="both"/>
        <w:rPr>
          <w:rFonts w:cstheme="minorHAnsi"/>
          <w:noProof/>
        </w:rPr>
      </w:pPr>
      <w:r w:rsidRPr="007B213F">
        <w:rPr>
          <w:rFonts w:cstheme="minorHAnsi"/>
          <w:noProof/>
        </w:rPr>
        <w:t xml:space="preserve">Zbog </w:t>
      </w:r>
      <w:r w:rsidR="00AB0692" w:rsidRPr="007B213F">
        <w:rPr>
          <w:rFonts w:cstheme="minorHAnsi"/>
          <w:noProof/>
        </w:rPr>
        <w:t xml:space="preserve">pravnih zahtjeva i  </w:t>
      </w:r>
      <w:r w:rsidRPr="007B213F">
        <w:rPr>
          <w:rFonts w:cstheme="minorHAnsi"/>
          <w:noProof/>
        </w:rPr>
        <w:t xml:space="preserve">složenosti modela vođenja baze podataka cesta te općenito važnosti ustroja kvalitetne evidencije </w:t>
      </w:r>
      <w:r w:rsidR="00611D73" w:rsidRPr="007B213F">
        <w:rPr>
          <w:rFonts w:cstheme="minorHAnsi"/>
          <w:noProof/>
        </w:rPr>
        <w:t xml:space="preserve">nerazvrstanih </w:t>
      </w:r>
      <w:r w:rsidRPr="007B213F">
        <w:rPr>
          <w:rFonts w:cstheme="minorHAnsi"/>
          <w:noProof/>
        </w:rPr>
        <w:t xml:space="preserve">cesta na svome području, Naručitelj posebni naglasak stavlja na implementaciju </w:t>
      </w:r>
      <w:r w:rsidR="00611D73" w:rsidRPr="007B213F">
        <w:rPr>
          <w:rFonts w:cstheme="minorHAnsi"/>
          <w:noProof/>
        </w:rPr>
        <w:t xml:space="preserve"> webGIS </w:t>
      </w:r>
      <w:r w:rsidRPr="007B213F">
        <w:rPr>
          <w:rFonts w:cstheme="minorHAnsi"/>
          <w:noProof/>
        </w:rPr>
        <w:t xml:space="preserve">modula </w:t>
      </w:r>
      <w:r w:rsidR="00615548" w:rsidRPr="007B213F">
        <w:rPr>
          <w:rFonts w:cstheme="minorHAnsi"/>
          <w:noProof/>
        </w:rPr>
        <w:t>za</w:t>
      </w:r>
      <w:r w:rsidRPr="007B213F">
        <w:rPr>
          <w:rFonts w:cstheme="minorHAnsi"/>
          <w:noProof/>
        </w:rPr>
        <w:t xml:space="preserve"> </w:t>
      </w:r>
      <w:r w:rsidR="00611D73" w:rsidRPr="007B213F">
        <w:rPr>
          <w:rFonts w:cstheme="minorHAnsi"/>
          <w:noProof/>
        </w:rPr>
        <w:t xml:space="preserve">evidenciju </w:t>
      </w:r>
      <w:r w:rsidRPr="007B213F">
        <w:rPr>
          <w:rFonts w:cstheme="minorHAnsi"/>
          <w:noProof/>
        </w:rPr>
        <w:t>nerazvrstan</w:t>
      </w:r>
      <w:r w:rsidR="00611D73" w:rsidRPr="007B213F">
        <w:rPr>
          <w:rFonts w:cstheme="minorHAnsi"/>
          <w:noProof/>
        </w:rPr>
        <w:t>ih</w:t>
      </w:r>
      <w:r w:rsidRPr="007B213F">
        <w:rPr>
          <w:rFonts w:cstheme="minorHAnsi"/>
          <w:noProof/>
        </w:rPr>
        <w:t xml:space="preserve"> cest</w:t>
      </w:r>
      <w:r w:rsidR="00611D73" w:rsidRPr="007B213F">
        <w:rPr>
          <w:rFonts w:cstheme="minorHAnsi"/>
          <w:noProof/>
        </w:rPr>
        <w:t>a</w:t>
      </w:r>
      <w:r w:rsidR="00615548" w:rsidRPr="007B213F">
        <w:rPr>
          <w:rFonts w:cstheme="minorHAnsi"/>
          <w:noProof/>
        </w:rPr>
        <w:t xml:space="preserve">, a </w:t>
      </w:r>
      <w:r w:rsidRPr="007B213F">
        <w:rPr>
          <w:rFonts w:cstheme="minorHAnsi"/>
          <w:noProof/>
        </w:rPr>
        <w:t>osobito na uslugu unosa baze podataka cesta u webGIS programsko rješenje. Odabrani ponuditelj dužan je</w:t>
      </w:r>
      <w:r w:rsidRPr="007B213F">
        <w:rPr>
          <w:rFonts w:cstheme="minorHAnsi"/>
          <w:b/>
          <w:bCs/>
          <w:noProof/>
        </w:rPr>
        <w:t xml:space="preserve"> iscrtati simetrale cesta i uspostaviti adresni model vođenja baze podataka nerazvrstanih cesta</w:t>
      </w:r>
      <w:r w:rsidR="00E90E4D" w:rsidRPr="007B213F">
        <w:rPr>
          <w:rFonts w:cstheme="minorHAnsi"/>
          <w:noProof/>
        </w:rPr>
        <w:t xml:space="preserve"> (prema važećim zakonskim i podzakonskim aktima</w:t>
      </w:r>
      <w:r w:rsidR="00611D73" w:rsidRPr="007B213F">
        <w:rPr>
          <w:rFonts w:cstheme="minorHAnsi"/>
          <w:noProof/>
        </w:rPr>
        <w:t xml:space="preserve"> te pravilima označavanja cesta</w:t>
      </w:r>
      <w:r w:rsidR="00E90E4D" w:rsidRPr="007B213F">
        <w:rPr>
          <w:rFonts w:cstheme="minorHAnsi"/>
          <w:noProof/>
        </w:rPr>
        <w:t>)</w:t>
      </w:r>
      <w:r w:rsidRPr="007B213F">
        <w:rPr>
          <w:rFonts w:cstheme="minorHAnsi"/>
          <w:noProof/>
        </w:rPr>
        <w:t xml:space="preserve"> na području </w:t>
      </w:r>
      <w:r w:rsidR="00D62C74" w:rsidRPr="007B213F">
        <w:rPr>
          <w:rFonts w:cstheme="minorHAnsi"/>
        </w:rPr>
        <w:t>Općine Brinje</w:t>
      </w:r>
      <w:r w:rsidRPr="007B213F">
        <w:rPr>
          <w:rFonts w:cstheme="minorHAnsi"/>
        </w:rPr>
        <w:t xml:space="preserve"> </w:t>
      </w:r>
      <w:r w:rsidRPr="007B213F">
        <w:rPr>
          <w:rFonts w:cstheme="minorHAnsi"/>
          <w:noProof/>
        </w:rPr>
        <w:t>uz pomoć</w:t>
      </w:r>
      <w:r w:rsidR="00615548" w:rsidRPr="007B213F">
        <w:rPr>
          <w:rFonts w:cstheme="minorHAnsi"/>
          <w:noProof/>
        </w:rPr>
        <w:t xml:space="preserve"> javne</w:t>
      </w:r>
      <w:r w:rsidRPr="007B213F">
        <w:rPr>
          <w:rFonts w:cstheme="minorHAnsi"/>
          <w:noProof/>
        </w:rPr>
        <w:t xml:space="preserve"> digitalne ortofoto podloge te ograničenih podataka dostupnih od Naručitelja (</w:t>
      </w:r>
      <w:r w:rsidR="00EA2290" w:rsidRPr="007B213F">
        <w:rPr>
          <w:rFonts w:cstheme="minorHAnsi"/>
          <w:noProof/>
        </w:rPr>
        <w:t>p</w:t>
      </w:r>
      <w:r w:rsidRPr="007B213F">
        <w:rPr>
          <w:rFonts w:cstheme="minorHAnsi"/>
          <w:noProof/>
        </w:rPr>
        <w:t>opis nerazvrstanih cesta</w:t>
      </w:r>
      <w:r w:rsidR="00615548" w:rsidRPr="007B213F">
        <w:rPr>
          <w:rFonts w:cstheme="minorHAnsi"/>
          <w:noProof/>
        </w:rPr>
        <w:t>).</w:t>
      </w:r>
    </w:p>
    <w:p w14:paraId="3BB028A4" w14:textId="772F059D" w:rsidR="00E90E4D" w:rsidRPr="007B213F" w:rsidRDefault="00E90E4D" w:rsidP="007B213F">
      <w:pPr>
        <w:spacing w:before="120" w:after="120" w:line="276" w:lineRule="auto"/>
        <w:jc w:val="both"/>
        <w:rPr>
          <w:rFonts w:cstheme="minorHAnsi"/>
          <w:noProof/>
        </w:rPr>
      </w:pPr>
      <w:r w:rsidRPr="007B213F">
        <w:rPr>
          <w:rFonts w:cstheme="minorHAnsi"/>
          <w:noProof/>
        </w:rPr>
        <w:t xml:space="preserve">Na temelju ove usluge Naručitelj </w:t>
      </w:r>
      <w:r w:rsidR="00AB0692" w:rsidRPr="007B213F">
        <w:rPr>
          <w:rFonts w:cstheme="minorHAnsi"/>
          <w:noProof/>
        </w:rPr>
        <w:t>očekuje</w:t>
      </w:r>
      <w:r w:rsidRPr="007B213F">
        <w:rPr>
          <w:rFonts w:cstheme="minorHAnsi"/>
          <w:noProof/>
        </w:rPr>
        <w:t xml:space="preserve"> donijeti odluku o nerazvrstanim cestama i s</w:t>
      </w:r>
      <w:r w:rsidR="00AB0692" w:rsidRPr="007B213F">
        <w:rPr>
          <w:rFonts w:cstheme="minorHAnsi"/>
          <w:noProof/>
        </w:rPr>
        <w:t>hodno tome</w:t>
      </w:r>
      <w:r w:rsidRPr="007B213F">
        <w:rPr>
          <w:rFonts w:cstheme="minorHAnsi"/>
          <w:noProof/>
        </w:rPr>
        <w:t xml:space="preserve"> odabrani Ponuditelj mora</w:t>
      </w:r>
      <w:r w:rsidR="00AB0692" w:rsidRPr="007B213F">
        <w:rPr>
          <w:rFonts w:cstheme="minorHAnsi"/>
          <w:noProof/>
        </w:rPr>
        <w:t xml:space="preserve"> tokom cijelog procesa izvršenja ovog dijela usluge</w:t>
      </w:r>
      <w:r w:rsidRPr="007B213F">
        <w:rPr>
          <w:rFonts w:cstheme="minorHAnsi"/>
          <w:noProof/>
        </w:rPr>
        <w:t xml:space="preserve"> biti na raspolaganju Naručitelju za konzultantske usluge vezano uz predmetnu uslugu</w:t>
      </w:r>
      <w:r w:rsidR="00AB0692" w:rsidRPr="007B213F">
        <w:rPr>
          <w:rFonts w:cstheme="minorHAnsi"/>
          <w:noProof/>
        </w:rPr>
        <w:t xml:space="preserve"> što podrazumijeva da ima stručna znanja i stručnjake iz područja prometa.</w:t>
      </w:r>
    </w:p>
    <w:p w14:paraId="52125C10" w14:textId="6C999116" w:rsidR="00611D73" w:rsidRPr="007B213F" w:rsidRDefault="00611D73" w:rsidP="007B213F">
      <w:pPr>
        <w:spacing w:before="120" w:after="120" w:line="276" w:lineRule="auto"/>
        <w:jc w:val="both"/>
        <w:rPr>
          <w:rFonts w:cstheme="minorHAnsi"/>
          <w:noProof/>
        </w:rPr>
      </w:pPr>
      <w:r w:rsidRPr="007B213F">
        <w:rPr>
          <w:rFonts w:cstheme="minorHAnsi"/>
          <w:noProof/>
        </w:rPr>
        <w:t>Dodatno, u webGIS sustavu potrebno je implementirati integraciju odnosno mrežnu uslugu (WMS) preuzimanja i prikaza podataka razvrstanih cesta (državne, županijske i lokalne ceste) iz Geoportala Hrvatskih cesta.</w:t>
      </w:r>
    </w:p>
    <w:p w14:paraId="2F12E30C" w14:textId="77777777" w:rsidR="00611D73" w:rsidRPr="007B213F" w:rsidRDefault="00611D73" w:rsidP="007B213F">
      <w:pPr>
        <w:spacing w:after="0" w:line="276" w:lineRule="auto"/>
        <w:jc w:val="both"/>
        <w:rPr>
          <w:rFonts w:cstheme="minorHAnsi"/>
          <w:noProof/>
        </w:rPr>
      </w:pPr>
    </w:p>
    <w:p w14:paraId="579B9053" w14:textId="4B50000A" w:rsidR="006C4439" w:rsidRPr="007B213F" w:rsidRDefault="006D4A26" w:rsidP="007B213F">
      <w:pPr>
        <w:pStyle w:val="Odlomakpopisa"/>
        <w:widowControl w:val="0"/>
        <w:numPr>
          <w:ilvl w:val="0"/>
          <w:numId w:val="1"/>
        </w:numPr>
        <w:autoSpaceDE w:val="0"/>
        <w:autoSpaceDN w:val="0"/>
        <w:adjustRightInd w:val="0"/>
        <w:spacing w:after="120" w:line="276" w:lineRule="auto"/>
        <w:ind w:left="357" w:hanging="357"/>
        <w:jc w:val="both"/>
        <w:rPr>
          <w:rFonts w:cstheme="minorHAnsi"/>
          <w:b/>
          <w:bCs/>
          <w:color w:val="000000"/>
          <w:kern w:val="0"/>
        </w:rPr>
      </w:pPr>
      <w:proofErr w:type="spellStart"/>
      <w:r w:rsidRPr="007B213F">
        <w:rPr>
          <w:rFonts w:cstheme="minorHAnsi"/>
          <w:b/>
          <w:bCs/>
          <w:color w:val="000000"/>
          <w:kern w:val="0"/>
        </w:rPr>
        <w:t>webGIS</w:t>
      </w:r>
      <w:proofErr w:type="spellEnd"/>
      <w:r w:rsidRPr="007B213F">
        <w:rPr>
          <w:rFonts w:cstheme="minorHAnsi"/>
          <w:b/>
          <w:bCs/>
          <w:color w:val="000000"/>
          <w:kern w:val="0"/>
        </w:rPr>
        <w:t xml:space="preserve"> modul - </w:t>
      </w:r>
      <w:r w:rsidR="00EC0D81" w:rsidRPr="007B213F">
        <w:rPr>
          <w:rFonts w:cstheme="minorHAnsi"/>
          <w:b/>
          <w:bCs/>
          <w:color w:val="000000"/>
          <w:kern w:val="0"/>
        </w:rPr>
        <w:t>Javna rasvjeta</w:t>
      </w:r>
    </w:p>
    <w:p w14:paraId="66031E8D" w14:textId="4C2936FD" w:rsidR="00BF4643" w:rsidRPr="007B213F" w:rsidRDefault="00BF4643" w:rsidP="00184B33">
      <w:pPr>
        <w:spacing w:before="120" w:after="120" w:line="276" w:lineRule="auto"/>
        <w:ind w:firstLine="357"/>
        <w:jc w:val="both"/>
        <w:rPr>
          <w:rFonts w:cstheme="minorHAnsi"/>
          <w:noProof/>
        </w:rPr>
      </w:pPr>
      <w:r w:rsidRPr="007B213F">
        <w:rPr>
          <w:rFonts w:cstheme="minorHAnsi"/>
          <w:noProof/>
        </w:rPr>
        <w:t xml:space="preserve">Modul Javna rasvjeta treba biti izveden kao programsko rješenje bazirano na webGIS tehnologiji s funkcionalnošću vođenja i održavanja digitalnog modela podataka o infrastrukturnim objektima javne rasvjete na administrativnom području </w:t>
      </w:r>
      <w:r w:rsidR="00611D73" w:rsidRPr="007B213F">
        <w:rPr>
          <w:rFonts w:cstheme="minorHAnsi"/>
          <w:noProof/>
        </w:rPr>
        <w:t>Naručitelja.</w:t>
      </w:r>
    </w:p>
    <w:p w14:paraId="20B7E5EF" w14:textId="4A0C008B" w:rsidR="00BF4643" w:rsidRPr="007B213F" w:rsidRDefault="00BF4643" w:rsidP="007B213F">
      <w:pPr>
        <w:spacing w:before="120" w:after="120" w:line="276" w:lineRule="auto"/>
        <w:jc w:val="both"/>
        <w:rPr>
          <w:rFonts w:cstheme="minorHAnsi"/>
          <w:noProof/>
        </w:rPr>
      </w:pPr>
      <w:r w:rsidRPr="007B213F">
        <w:rPr>
          <w:rFonts w:cstheme="minorHAnsi"/>
          <w:noProof/>
        </w:rPr>
        <w:t>Uspostavom modula Javna rasvjeta Naručitelj u potpunosti treba riješiti zakonsku obvezu</w:t>
      </w:r>
      <w:r w:rsidR="006D4A26" w:rsidRPr="007B213F">
        <w:rPr>
          <w:rFonts w:cstheme="minorHAnsi"/>
          <w:noProof/>
        </w:rPr>
        <w:t xml:space="preserve"> ustroja programske osnove za</w:t>
      </w:r>
      <w:r w:rsidRPr="007B213F">
        <w:rPr>
          <w:rFonts w:cstheme="minorHAnsi"/>
          <w:noProof/>
        </w:rPr>
        <w:t xml:space="preserve"> vođenj</w:t>
      </w:r>
      <w:r w:rsidR="006D4A26" w:rsidRPr="007B213F">
        <w:rPr>
          <w:rFonts w:cstheme="minorHAnsi"/>
          <w:noProof/>
        </w:rPr>
        <w:t>e</w:t>
      </w:r>
      <w:r w:rsidRPr="007B213F">
        <w:rPr>
          <w:rFonts w:cstheme="minorHAnsi"/>
          <w:noProof/>
        </w:rPr>
        <w:t xml:space="preserve"> objekata javne rasvjete prema čl. 60. st. 7. Zakona o komunalnom gospodarstvu (NN 68/18, 110/18, 32/20).</w:t>
      </w:r>
    </w:p>
    <w:p w14:paraId="49FCCC14" w14:textId="77777777" w:rsidR="00BF4643" w:rsidRPr="007B213F" w:rsidRDefault="00BF4643" w:rsidP="007B213F">
      <w:pPr>
        <w:spacing w:before="120" w:after="120" w:line="276" w:lineRule="auto"/>
        <w:jc w:val="both"/>
        <w:rPr>
          <w:rFonts w:cstheme="minorHAnsi"/>
          <w:noProof/>
        </w:rPr>
      </w:pPr>
      <w:r w:rsidRPr="007B213F">
        <w:rPr>
          <w:rFonts w:cstheme="minorHAnsi"/>
          <w:noProof/>
        </w:rPr>
        <w:t>Model podataka infrastrukture javne rasvjete treba se sastojati od sljedećih osnovnih elemenata/slojeva podataka:</w:t>
      </w:r>
    </w:p>
    <w:p w14:paraId="022DF555" w14:textId="3A9695D4" w:rsidR="00BF4643" w:rsidRPr="007B213F" w:rsidRDefault="00BF4643" w:rsidP="007B213F">
      <w:pPr>
        <w:pStyle w:val="Odlomakpopisa"/>
        <w:numPr>
          <w:ilvl w:val="0"/>
          <w:numId w:val="11"/>
        </w:numPr>
        <w:spacing w:before="120" w:after="240" w:line="276" w:lineRule="auto"/>
        <w:jc w:val="both"/>
        <w:rPr>
          <w:rFonts w:cstheme="minorHAnsi"/>
          <w:noProof/>
        </w:rPr>
      </w:pPr>
      <w:r w:rsidRPr="007B213F">
        <w:rPr>
          <w:rFonts w:cstheme="minorHAnsi"/>
          <w:noProof/>
        </w:rPr>
        <w:t xml:space="preserve">Sloj s hijerarhijskim modelom vođenja podataka: </w:t>
      </w:r>
      <w:r w:rsidRPr="007B213F">
        <w:rPr>
          <w:rFonts w:cstheme="minorHAnsi"/>
          <w:b/>
          <w:bCs/>
          <w:noProof/>
        </w:rPr>
        <w:t>rasvjetna mjesta – svjetiljka – izvor svjetlosti</w:t>
      </w:r>
    </w:p>
    <w:p w14:paraId="38297E18" w14:textId="4D6EEBB1" w:rsidR="00BF4643" w:rsidRPr="007B213F" w:rsidRDefault="00BF4643" w:rsidP="007B213F">
      <w:pPr>
        <w:pStyle w:val="Odlomakpopisa"/>
        <w:numPr>
          <w:ilvl w:val="0"/>
          <w:numId w:val="11"/>
        </w:numPr>
        <w:spacing w:before="120" w:after="120" w:line="276" w:lineRule="auto"/>
        <w:ind w:left="714" w:hanging="357"/>
        <w:contextualSpacing w:val="0"/>
        <w:jc w:val="both"/>
        <w:rPr>
          <w:rFonts w:cstheme="minorHAnsi"/>
          <w:noProof/>
        </w:rPr>
      </w:pPr>
      <w:r w:rsidRPr="007B213F">
        <w:rPr>
          <w:rFonts w:cstheme="minorHAnsi"/>
          <w:noProof/>
        </w:rPr>
        <w:t>Sloj s evidencijom ormara javne rasvjete (TS).</w:t>
      </w:r>
    </w:p>
    <w:p w14:paraId="1196D068" w14:textId="327E92D0" w:rsidR="0033141B" w:rsidRPr="007B213F" w:rsidRDefault="00BF4643" w:rsidP="007B213F">
      <w:pPr>
        <w:spacing w:before="120" w:after="120" w:line="276" w:lineRule="auto"/>
        <w:jc w:val="both"/>
        <w:rPr>
          <w:rFonts w:cstheme="minorHAnsi"/>
          <w:noProof/>
        </w:rPr>
      </w:pPr>
      <w:r w:rsidRPr="007B213F">
        <w:rPr>
          <w:rFonts w:cstheme="minorHAnsi"/>
          <w:noProof/>
        </w:rPr>
        <w:t xml:space="preserve">Modul treba </w:t>
      </w:r>
      <w:r w:rsidR="0033141B" w:rsidRPr="007B213F">
        <w:rPr>
          <w:rFonts w:cstheme="minorHAnsi"/>
          <w:noProof/>
        </w:rPr>
        <w:t>nuditi</w:t>
      </w:r>
      <w:r w:rsidRPr="007B213F">
        <w:rPr>
          <w:rFonts w:cstheme="minorHAnsi"/>
          <w:noProof/>
        </w:rPr>
        <w:t xml:space="preserve"> funkcionalnost</w:t>
      </w:r>
      <w:r w:rsidR="0033141B" w:rsidRPr="007B213F">
        <w:rPr>
          <w:rFonts w:cstheme="minorHAnsi"/>
          <w:noProof/>
        </w:rPr>
        <w:t>i</w:t>
      </w:r>
      <w:r w:rsidRPr="007B213F">
        <w:rPr>
          <w:rFonts w:cstheme="minorHAnsi"/>
          <w:noProof/>
        </w:rPr>
        <w:t xml:space="preserve"> upravljanja objedinjenom bazom podataka javne rasvjete na administrativnom području </w:t>
      </w:r>
      <w:r w:rsidR="00611D73" w:rsidRPr="007B213F">
        <w:rPr>
          <w:rFonts w:cstheme="minorHAnsi"/>
          <w:noProof/>
        </w:rPr>
        <w:t>Naručitelja</w:t>
      </w:r>
      <w:r w:rsidRPr="007B213F">
        <w:rPr>
          <w:rFonts w:cstheme="minorHAnsi"/>
          <w:noProof/>
        </w:rPr>
        <w:t xml:space="preserve"> uz prikaz svih podataka o stupovima javne rasvjete i rasvjetnim tijelima (vrsta, visina, opće stanje i dr</w:t>
      </w:r>
      <w:r w:rsidR="0033141B" w:rsidRPr="007B213F">
        <w:rPr>
          <w:rFonts w:cstheme="minorHAnsi"/>
          <w:noProof/>
        </w:rPr>
        <w:t>uge informacije kojima Naručitelj raspolaže</w:t>
      </w:r>
      <w:r w:rsidRPr="007B213F">
        <w:rPr>
          <w:rFonts w:cstheme="minorHAnsi"/>
          <w:noProof/>
        </w:rPr>
        <w:t>).</w:t>
      </w:r>
      <w:r w:rsidR="0033141B" w:rsidRPr="007B213F">
        <w:rPr>
          <w:rFonts w:cstheme="minorHAnsi"/>
          <w:noProof/>
        </w:rPr>
        <w:t xml:space="preserve"> </w:t>
      </w:r>
    </w:p>
    <w:p w14:paraId="7E8C6081" w14:textId="01BCBA3D" w:rsidR="001D1FA1" w:rsidRPr="007B213F" w:rsidRDefault="00BF4643" w:rsidP="007B213F">
      <w:pPr>
        <w:spacing w:before="120" w:after="120" w:line="276" w:lineRule="auto"/>
        <w:jc w:val="both"/>
        <w:rPr>
          <w:rFonts w:cstheme="minorHAnsi"/>
          <w:noProof/>
        </w:rPr>
      </w:pPr>
      <w:r w:rsidRPr="007B213F">
        <w:rPr>
          <w:rFonts w:cstheme="minorHAnsi"/>
          <w:noProof/>
        </w:rPr>
        <w:t>Za sve navedene slojeve infrastrukture javne rasvjete</w:t>
      </w:r>
      <w:r w:rsidR="0033141B" w:rsidRPr="007B213F">
        <w:rPr>
          <w:rFonts w:cstheme="minorHAnsi"/>
          <w:noProof/>
        </w:rPr>
        <w:t xml:space="preserve"> potrebno je</w:t>
      </w:r>
      <w:r w:rsidRPr="007B213F">
        <w:rPr>
          <w:rFonts w:cstheme="minorHAnsi"/>
          <w:noProof/>
        </w:rPr>
        <w:t xml:space="preserve"> omogućiti stilizaciju prikaza na karti prema kriteriju (atributu) odabranom od strane Naručitelja u tijeku realizacije projekta ili jamstvenog roka ispravnog rada programskog sustava. Naručitelj treba imati mogućnost samostalnog dodavanja/brisanja objekata javne rasvjete</w:t>
      </w:r>
      <w:r w:rsidR="00B84227" w:rsidRPr="007B213F">
        <w:rPr>
          <w:rFonts w:cstheme="minorHAnsi"/>
          <w:noProof/>
        </w:rPr>
        <w:t xml:space="preserve"> </w:t>
      </w:r>
      <w:r w:rsidRPr="007B213F">
        <w:rPr>
          <w:rFonts w:cstheme="minorHAnsi"/>
          <w:noProof/>
        </w:rPr>
        <w:t>(stupov</w:t>
      </w:r>
      <w:r w:rsidR="00B84227" w:rsidRPr="007B213F">
        <w:rPr>
          <w:rFonts w:cstheme="minorHAnsi"/>
          <w:noProof/>
        </w:rPr>
        <w:t>i</w:t>
      </w:r>
      <w:r w:rsidRPr="007B213F">
        <w:rPr>
          <w:rFonts w:cstheme="minorHAnsi"/>
          <w:noProof/>
        </w:rPr>
        <w:t xml:space="preserve"> i svjetiljk</w:t>
      </w:r>
      <w:r w:rsidR="00B84227" w:rsidRPr="007B213F">
        <w:rPr>
          <w:rFonts w:cstheme="minorHAnsi"/>
          <w:noProof/>
        </w:rPr>
        <w:t>e</w:t>
      </w:r>
      <w:r w:rsidRPr="007B213F">
        <w:rPr>
          <w:rFonts w:cstheme="minorHAnsi"/>
          <w:noProof/>
        </w:rPr>
        <w:t>) kao i izmjene svih atributnih podataka za pojedini objekt javne rasvjete u programskom modulu.</w:t>
      </w:r>
      <w:r w:rsidR="00B84227" w:rsidRPr="007B213F">
        <w:rPr>
          <w:rFonts w:cstheme="minorHAnsi"/>
          <w:noProof/>
        </w:rPr>
        <w:t xml:space="preserve"> </w:t>
      </w:r>
      <w:r w:rsidRPr="007B213F">
        <w:rPr>
          <w:rFonts w:cstheme="minorHAnsi"/>
          <w:noProof/>
        </w:rPr>
        <w:t xml:space="preserve">Također, potrebno je </w:t>
      </w:r>
      <w:r w:rsidR="00B84227" w:rsidRPr="007B213F">
        <w:rPr>
          <w:rFonts w:cstheme="minorHAnsi"/>
          <w:noProof/>
        </w:rPr>
        <w:t>omogućiti</w:t>
      </w:r>
      <w:r w:rsidRPr="007B213F">
        <w:rPr>
          <w:rFonts w:cstheme="minorHAnsi"/>
          <w:noProof/>
        </w:rPr>
        <w:t xml:space="preserve"> </w:t>
      </w:r>
      <w:r w:rsidRPr="007B213F">
        <w:rPr>
          <w:rFonts w:cstheme="minorHAnsi"/>
          <w:noProof/>
        </w:rPr>
        <w:lastRenderedPageBreak/>
        <w:t>funkcionalnost pregleda (vizualizacije) rasvjetnih mjesta koja su vezana na pojedini ormar javne rasvjete.</w:t>
      </w:r>
    </w:p>
    <w:p w14:paraId="055F327C" w14:textId="4E122E43" w:rsidR="00611D73" w:rsidRPr="007B213F" w:rsidRDefault="00611D73" w:rsidP="007B213F">
      <w:pPr>
        <w:spacing w:before="120" w:after="120" w:line="276" w:lineRule="auto"/>
        <w:jc w:val="both"/>
        <w:rPr>
          <w:rFonts w:cstheme="minorHAnsi"/>
          <w:noProof/>
        </w:rPr>
      </w:pPr>
      <w:r w:rsidRPr="007B213F">
        <w:rPr>
          <w:rFonts w:cstheme="minorHAnsi"/>
          <w:noProof/>
        </w:rPr>
        <w:t>U sklopu realizacije usluge odabrani Ponuditelj dužan je unijeti bazu podataka infrastrukutre javne rasvjete dostupne od Naručitelja u digitalnom formatu (dwg, xlsx) u uspostavljeno programsko rješenje.</w:t>
      </w:r>
    </w:p>
    <w:p w14:paraId="6119F829" w14:textId="77777777" w:rsidR="00611D73" w:rsidRPr="007B213F" w:rsidRDefault="00611D73" w:rsidP="007B213F">
      <w:pPr>
        <w:spacing w:after="0" w:line="276" w:lineRule="auto"/>
        <w:jc w:val="both"/>
        <w:rPr>
          <w:rFonts w:cstheme="minorHAnsi"/>
          <w:noProof/>
        </w:rPr>
      </w:pPr>
    </w:p>
    <w:p w14:paraId="7F91727E" w14:textId="447CC972" w:rsidR="00C00F61" w:rsidRPr="007B213F" w:rsidRDefault="006D4A26" w:rsidP="007B213F">
      <w:pPr>
        <w:pStyle w:val="Odlomakpopisa"/>
        <w:numPr>
          <w:ilvl w:val="0"/>
          <w:numId w:val="1"/>
        </w:numPr>
        <w:spacing w:before="120" w:after="120" w:line="276" w:lineRule="auto"/>
        <w:ind w:left="357" w:hanging="357"/>
        <w:contextualSpacing w:val="0"/>
        <w:jc w:val="both"/>
        <w:rPr>
          <w:rFonts w:cstheme="minorHAnsi"/>
          <w:b/>
          <w:bCs/>
          <w:kern w:val="0"/>
        </w:rPr>
      </w:pPr>
      <w:proofErr w:type="spellStart"/>
      <w:r w:rsidRPr="007B213F">
        <w:rPr>
          <w:rFonts w:cstheme="minorHAnsi"/>
          <w:b/>
          <w:bCs/>
          <w:kern w:val="0"/>
        </w:rPr>
        <w:t>webGIS</w:t>
      </w:r>
      <w:proofErr w:type="spellEnd"/>
      <w:r w:rsidRPr="007B213F">
        <w:rPr>
          <w:rFonts w:cstheme="minorHAnsi"/>
          <w:b/>
          <w:bCs/>
          <w:kern w:val="0"/>
        </w:rPr>
        <w:t xml:space="preserve"> modul </w:t>
      </w:r>
      <w:r w:rsidR="00FC5F6F" w:rsidRPr="007B213F">
        <w:rPr>
          <w:rFonts w:cstheme="minorHAnsi"/>
          <w:b/>
          <w:bCs/>
          <w:kern w:val="0"/>
        </w:rPr>
        <w:t>–</w:t>
      </w:r>
      <w:r w:rsidRPr="007B213F">
        <w:rPr>
          <w:rFonts w:cstheme="minorHAnsi"/>
          <w:b/>
          <w:bCs/>
          <w:kern w:val="0"/>
        </w:rPr>
        <w:t xml:space="preserve"> </w:t>
      </w:r>
      <w:r w:rsidR="00FC5F6F" w:rsidRPr="007B213F">
        <w:rPr>
          <w:rFonts w:cstheme="minorHAnsi"/>
          <w:b/>
          <w:bCs/>
          <w:kern w:val="0"/>
        </w:rPr>
        <w:t>Javne zelene površine</w:t>
      </w:r>
    </w:p>
    <w:p w14:paraId="176415EE" w14:textId="39F1624D" w:rsidR="00BF7DB2" w:rsidRPr="007B213F" w:rsidRDefault="00BF7DB2" w:rsidP="007B213F">
      <w:pPr>
        <w:spacing w:line="276" w:lineRule="auto"/>
        <w:ind w:firstLine="708"/>
        <w:rPr>
          <w:rFonts w:cstheme="minorHAnsi"/>
        </w:rPr>
      </w:pPr>
      <w:r w:rsidRPr="00946B8B">
        <w:rPr>
          <w:rFonts w:cstheme="minorHAnsi"/>
        </w:rPr>
        <w:t xml:space="preserve">Modul Javne zelene površine treba biti koncipiran kao skup </w:t>
      </w:r>
      <w:proofErr w:type="spellStart"/>
      <w:r w:rsidRPr="00946B8B">
        <w:rPr>
          <w:rFonts w:cstheme="minorHAnsi"/>
        </w:rPr>
        <w:t>webGIS</w:t>
      </w:r>
      <w:proofErr w:type="spellEnd"/>
      <w:r w:rsidRPr="00946B8B">
        <w:rPr>
          <w:rFonts w:cstheme="minorHAnsi"/>
        </w:rPr>
        <w:t xml:space="preserve"> programskih modula za</w:t>
      </w:r>
      <w:r w:rsidRPr="007B213F">
        <w:rPr>
          <w:rFonts w:cstheme="minorHAnsi"/>
        </w:rPr>
        <w:t xml:space="preserve"> </w:t>
      </w:r>
      <w:r w:rsidRPr="00946B8B">
        <w:rPr>
          <w:rFonts w:cstheme="minorHAnsi"/>
        </w:rPr>
        <w:t xml:space="preserve">vođenje baze podataka javnih zelenih površina na području </w:t>
      </w:r>
      <w:r w:rsidRPr="007B213F">
        <w:rPr>
          <w:rFonts w:cstheme="minorHAnsi"/>
        </w:rPr>
        <w:t>Općine Brinje</w:t>
      </w:r>
      <w:r w:rsidRPr="00946B8B">
        <w:rPr>
          <w:rFonts w:cstheme="minorHAnsi"/>
        </w:rPr>
        <w:t>.</w:t>
      </w:r>
      <w:r w:rsidRPr="007B213F">
        <w:rPr>
          <w:rFonts w:cstheme="minorHAnsi"/>
        </w:rPr>
        <w:t xml:space="preserve"> </w:t>
      </w:r>
    </w:p>
    <w:p w14:paraId="75A9FCB0" w14:textId="77777777" w:rsidR="00BF7DB2" w:rsidRPr="00946B8B" w:rsidRDefault="00BF7DB2" w:rsidP="007B213F">
      <w:pPr>
        <w:spacing w:line="276" w:lineRule="auto"/>
        <w:rPr>
          <w:rFonts w:cstheme="minorHAnsi"/>
        </w:rPr>
      </w:pPr>
      <w:r w:rsidRPr="00946B8B">
        <w:rPr>
          <w:rFonts w:cstheme="minorHAnsi"/>
        </w:rPr>
        <w:t>Uspostavom modula Javne zelene površine Naručitelj u potpunosti treba riješiti zakonsku obvezu vođenja javnih zelenih površina prema čl. 60. st. 5. i članku 63. Zakona o komunalnom gospodarstvu (NN 68/18, 110/18, 32/20).</w:t>
      </w:r>
    </w:p>
    <w:p w14:paraId="154FD2BE" w14:textId="77777777" w:rsidR="00BF7DB2" w:rsidRPr="007B213F" w:rsidRDefault="00BF7DB2" w:rsidP="007B213F">
      <w:pPr>
        <w:spacing w:line="276" w:lineRule="auto"/>
        <w:rPr>
          <w:rFonts w:cstheme="minorHAnsi"/>
        </w:rPr>
      </w:pPr>
      <w:r w:rsidRPr="00946B8B">
        <w:rPr>
          <w:rFonts w:cstheme="minorHAnsi"/>
        </w:rPr>
        <w:t xml:space="preserve">Uključuje sljedeće programske </w:t>
      </w:r>
      <w:proofErr w:type="spellStart"/>
      <w:r w:rsidRPr="00946B8B">
        <w:rPr>
          <w:rFonts w:cstheme="minorHAnsi"/>
        </w:rPr>
        <w:t>podmodule</w:t>
      </w:r>
      <w:proofErr w:type="spellEnd"/>
      <w:r w:rsidRPr="00946B8B">
        <w:rPr>
          <w:rFonts w:cstheme="minorHAnsi"/>
        </w:rPr>
        <w:t xml:space="preserve"> (zasebne mape i slojevi):</w:t>
      </w:r>
    </w:p>
    <w:p w14:paraId="32547E98" w14:textId="77777777" w:rsidR="00BF7DB2" w:rsidRPr="007B213F" w:rsidRDefault="00BF7DB2" w:rsidP="007B213F">
      <w:pPr>
        <w:pStyle w:val="Odlomakpopisa"/>
        <w:numPr>
          <w:ilvl w:val="0"/>
          <w:numId w:val="32"/>
        </w:numPr>
        <w:spacing w:line="276" w:lineRule="auto"/>
        <w:rPr>
          <w:rFonts w:cstheme="minorHAnsi"/>
        </w:rPr>
      </w:pPr>
      <w:r w:rsidRPr="007B213F">
        <w:rPr>
          <w:rFonts w:cstheme="minorHAnsi"/>
        </w:rPr>
        <w:t>katastar zelenila (travnjaci, stabla)</w:t>
      </w:r>
    </w:p>
    <w:p w14:paraId="6E895034" w14:textId="77777777" w:rsidR="00BF7DB2" w:rsidRPr="007B213F" w:rsidRDefault="00BF7DB2" w:rsidP="007B213F">
      <w:pPr>
        <w:pStyle w:val="Odlomakpopisa"/>
        <w:numPr>
          <w:ilvl w:val="0"/>
          <w:numId w:val="32"/>
        </w:numPr>
        <w:spacing w:line="276" w:lineRule="auto"/>
        <w:rPr>
          <w:rFonts w:cstheme="minorHAnsi"/>
        </w:rPr>
      </w:pPr>
      <w:r w:rsidRPr="007B213F">
        <w:rPr>
          <w:rFonts w:cstheme="minorHAnsi"/>
        </w:rPr>
        <w:t xml:space="preserve">urbana oprema (dječja igrališta, dječje sprave, klupe, koševi) </w:t>
      </w:r>
    </w:p>
    <w:p w14:paraId="24D6C391" w14:textId="77777777" w:rsidR="00BF7DB2" w:rsidRPr="007B213F" w:rsidRDefault="00BF7DB2" w:rsidP="007B213F">
      <w:pPr>
        <w:pStyle w:val="Odlomakpopisa"/>
        <w:numPr>
          <w:ilvl w:val="0"/>
          <w:numId w:val="32"/>
        </w:numPr>
        <w:spacing w:line="276" w:lineRule="auto"/>
        <w:rPr>
          <w:rFonts w:cstheme="minorHAnsi"/>
        </w:rPr>
      </w:pPr>
      <w:r w:rsidRPr="007B213F">
        <w:rPr>
          <w:rFonts w:cstheme="minorHAnsi"/>
        </w:rPr>
        <w:t>javni športski i rekreacijski prostori.</w:t>
      </w:r>
    </w:p>
    <w:p w14:paraId="5E196213" w14:textId="77777777" w:rsidR="00BF7DB2" w:rsidRPr="007B213F" w:rsidRDefault="00BF7DB2" w:rsidP="007B213F">
      <w:pPr>
        <w:spacing w:line="276" w:lineRule="auto"/>
        <w:rPr>
          <w:rFonts w:cstheme="minorHAnsi"/>
        </w:rPr>
      </w:pPr>
      <w:r w:rsidRPr="00946B8B">
        <w:rPr>
          <w:rFonts w:cstheme="minorHAnsi"/>
        </w:rPr>
        <w:t>Funkcionalnosti i način izvedbe modula:</w:t>
      </w:r>
    </w:p>
    <w:p w14:paraId="0ED448EC" w14:textId="77777777" w:rsidR="00BF7DB2" w:rsidRPr="007B213F" w:rsidRDefault="00BF7DB2" w:rsidP="007B213F">
      <w:pPr>
        <w:pStyle w:val="Odlomakpopisa"/>
        <w:numPr>
          <w:ilvl w:val="0"/>
          <w:numId w:val="33"/>
        </w:numPr>
        <w:spacing w:line="276" w:lineRule="auto"/>
        <w:rPr>
          <w:rFonts w:cstheme="minorHAnsi"/>
        </w:rPr>
      </w:pPr>
      <w:r w:rsidRPr="007B213F">
        <w:rPr>
          <w:rFonts w:cstheme="minorHAnsi"/>
        </w:rPr>
        <w:t xml:space="preserve">modul treba omogućiti sve funkcionalnosti </w:t>
      </w:r>
      <w:proofErr w:type="spellStart"/>
      <w:r w:rsidRPr="007B213F">
        <w:rPr>
          <w:rFonts w:cstheme="minorHAnsi"/>
        </w:rPr>
        <w:t>webGIS</w:t>
      </w:r>
      <w:proofErr w:type="spellEnd"/>
      <w:r w:rsidRPr="007B213F">
        <w:rPr>
          <w:rFonts w:cstheme="minorHAnsi"/>
        </w:rPr>
        <w:t xml:space="preserve"> sustava (višekriterijska pretraga, mogućnost samostalnog unosa novih i izmjene postojećih podataka, izvoz svih podataka (</w:t>
      </w:r>
      <w:proofErr w:type="spellStart"/>
      <w:r w:rsidRPr="007B213F">
        <w:rPr>
          <w:rFonts w:cstheme="minorHAnsi"/>
        </w:rPr>
        <w:t>xls</w:t>
      </w:r>
      <w:proofErr w:type="spellEnd"/>
      <w:r w:rsidRPr="007B213F">
        <w:rPr>
          <w:rFonts w:cstheme="minorHAnsi"/>
        </w:rPr>
        <w:t xml:space="preserve">, pdf, </w:t>
      </w:r>
      <w:proofErr w:type="spellStart"/>
      <w:r w:rsidRPr="007B213F">
        <w:rPr>
          <w:rFonts w:cstheme="minorHAnsi"/>
        </w:rPr>
        <w:t>dxf</w:t>
      </w:r>
      <w:proofErr w:type="spellEnd"/>
      <w:r w:rsidRPr="007B213F">
        <w:rPr>
          <w:rFonts w:cstheme="minorHAnsi"/>
        </w:rPr>
        <w:t xml:space="preserve">, </w:t>
      </w:r>
      <w:proofErr w:type="spellStart"/>
      <w:r w:rsidRPr="007B213F">
        <w:rPr>
          <w:rFonts w:cstheme="minorHAnsi"/>
        </w:rPr>
        <w:t>shp</w:t>
      </w:r>
      <w:proofErr w:type="spellEnd"/>
      <w:r w:rsidRPr="007B213F">
        <w:rPr>
          <w:rFonts w:cstheme="minorHAnsi"/>
        </w:rPr>
        <w:t>), print karte u pdf, neograničeni broj korisnika, prilaganje vezane dokumentacije i fotografija na svaki objekt i dr.)</w:t>
      </w:r>
    </w:p>
    <w:p w14:paraId="00FE4D4C" w14:textId="77777777" w:rsidR="00BF7DB2" w:rsidRPr="007B213F" w:rsidRDefault="00BF7DB2" w:rsidP="007B213F">
      <w:pPr>
        <w:pStyle w:val="Odlomakpopisa"/>
        <w:numPr>
          <w:ilvl w:val="0"/>
          <w:numId w:val="33"/>
        </w:numPr>
        <w:spacing w:line="276" w:lineRule="auto"/>
        <w:rPr>
          <w:rFonts w:cstheme="minorHAnsi"/>
        </w:rPr>
      </w:pPr>
      <w:r w:rsidRPr="007B213F">
        <w:rPr>
          <w:rFonts w:cstheme="minorHAnsi"/>
        </w:rPr>
        <w:t>uključiti inicijalni unos baze podataka dostupne od Naručitelja u strukturiranom digitalnom formatu.</w:t>
      </w:r>
    </w:p>
    <w:p w14:paraId="3B69709C" w14:textId="77777777" w:rsidR="00BF7DB2" w:rsidRPr="007B213F" w:rsidRDefault="00BF7DB2" w:rsidP="007B213F">
      <w:pPr>
        <w:spacing w:before="120" w:after="120" w:line="276" w:lineRule="auto"/>
        <w:jc w:val="both"/>
        <w:rPr>
          <w:rFonts w:cstheme="minorHAnsi"/>
          <w:b/>
          <w:bCs/>
          <w:color w:val="FF0000"/>
          <w:kern w:val="0"/>
        </w:rPr>
      </w:pPr>
    </w:p>
    <w:p w14:paraId="45955EDA" w14:textId="2EB9725D" w:rsidR="00FC5F6F" w:rsidRPr="007B213F" w:rsidRDefault="00FC5F6F" w:rsidP="007B213F">
      <w:pPr>
        <w:pStyle w:val="Odlomakpopisa"/>
        <w:numPr>
          <w:ilvl w:val="0"/>
          <w:numId w:val="1"/>
        </w:numPr>
        <w:spacing w:before="120" w:after="120" w:line="276" w:lineRule="auto"/>
        <w:ind w:left="357" w:hanging="357"/>
        <w:contextualSpacing w:val="0"/>
        <w:jc w:val="both"/>
        <w:rPr>
          <w:rFonts w:cstheme="minorHAnsi"/>
          <w:b/>
          <w:bCs/>
          <w:kern w:val="0"/>
        </w:rPr>
      </w:pPr>
      <w:proofErr w:type="spellStart"/>
      <w:r w:rsidRPr="007B213F">
        <w:rPr>
          <w:rFonts w:cstheme="minorHAnsi"/>
          <w:b/>
          <w:bCs/>
          <w:kern w:val="0"/>
        </w:rPr>
        <w:t>webGIS</w:t>
      </w:r>
      <w:proofErr w:type="spellEnd"/>
      <w:r w:rsidRPr="007B213F">
        <w:rPr>
          <w:rFonts w:cstheme="minorHAnsi"/>
          <w:b/>
          <w:bCs/>
          <w:kern w:val="0"/>
        </w:rPr>
        <w:t xml:space="preserve"> modul </w:t>
      </w:r>
      <w:r w:rsidR="00F33C88" w:rsidRPr="007B213F">
        <w:rPr>
          <w:rFonts w:cstheme="minorHAnsi"/>
          <w:b/>
          <w:bCs/>
          <w:kern w:val="0"/>
        </w:rPr>
        <w:t>–</w:t>
      </w:r>
      <w:r w:rsidRPr="007B213F">
        <w:rPr>
          <w:rFonts w:cstheme="minorHAnsi"/>
          <w:b/>
          <w:bCs/>
          <w:kern w:val="0"/>
        </w:rPr>
        <w:t xml:space="preserve"> </w:t>
      </w:r>
      <w:r w:rsidR="00F33C88" w:rsidRPr="007B213F">
        <w:rPr>
          <w:rFonts w:cstheme="minorHAnsi"/>
          <w:b/>
          <w:bCs/>
          <w:kern w:val="0"/>
        </w:rPr>
        <w:t>Javne prometne površine bez motornih vozila</w:t>
      </w:r>
    </w:p>
    <w:p w14:paraId="0EF59FE5" w14:textId="77777777" w:rsidR="002C7EEF" w:rsidRPr="007B213F" w:rsidRDefault="002C7EEF" w:rsidP="007B213F">
      <w:pPr>
        <w:spacing w:line="276" w:lineRule="auto"/>
        <w:ind w:firstLine="708"/>
        <w:rPr>
          <w:rFonts w:cstheme="minorHAnsi"/>
        </w:rPr>
      </w:pPr>
      <w:r w:rsidRPr="007B213F">
        <w:rPr>
          <w:rFonts w:cstheme="minorHAnsi"/>
        </w:rPr>
        <w:t>Modul Javne prometne površine na kojima nije dopušten promet motornih vozila treba biti koncipiran kao programsko rješenje za vođenje baze podataka Javnih prometnih površina na kojima nije dopušten promet motornim vozilima, prema članku 60. st. 2. Zakona o komunalnom gospodarstvu (NN 68/18, 110/18, 32/20).</w:t>
      </w:r>
    </w:p>
    <w:p w14:paraId="0003D948" w14:textId="77777777" w:rsidR="002C7EEF" w:rsidRPr="007B213F" w:rsidRDefault="002C7EEF" w:rsidP="007B213F">
      <w:pPr>
        <w:spacing w:line="276" w:lineRule="auto"/>
        <w:rPr>
          <w:rFonts w:cstheme="minorHAnsi"/>
        </w:rPr>
      </w:pPr>
      <w:r w:rsidRPr="007B213F">
        <w:rPr>
          <w:rFonts w:cstheme="minorHAnsi"/>
        </w:rPr>
        <w:t>Funkcionalnosti i način izvedbe modula:</w:t>
      </w:r>
    </w:p>
    <w:p w14:paraId="2EB33E67" w14:textId="77777777" w:rsidR="002C7EEF" w:rsidRPr="007B213F" w:rsidRDefault="002C7EEF" w:rsidP="007B213F">
      <w:pPr>
        <w:pStyle w:val="Odlomakpopisa"/>
        <w:numPr>
          <w:ilvl w:val="0"/>
          <w:numId w:val="30"/>
        </w:numPr>
        <w:spacing w:line="276" w:lineRule="auto"/>
        <w:rPr>
          <w:rFonts w:cstheme="minorHAnsi"/>
        </w:rPr>
      </w:pPr>
      <w:r w:rsidRPr="007B213F">
        <w:rPr>
          <w:rFonts w:cstheme="minorHAnsi"/>
        </w:rPr>
        <w:t>implementacija dva sloja u GIS sustavu, zasebno za vođenje linijskih objekata (pješačko-biciklistički pravci), a zasebno za vođenje poligonskih objekata (šetališta, trgovi i sl.)</w:t>
      </w:r>
    </w:p>
    <w:p w14:paraId="2D6DC572" w14:textId="77777777" w:rsidR="002C7EEF" w:rsidRPr="007B213F" w:rsidRDefault="002C7EEF" w:rsidP="007B213F">
      <w:pPr>
        <w:pStyle w:val="Odlomakpopisa"/>
        <w:numPr>
          <w:ilvl w:val="0"/>
          <w:numId w:val="30"/>
        </w:numPr>
        <w:spacing w:line="276" w:lineRule="auto"/>
        <w:rPr>
          <w:rFonts w:cstheme="minorHAnsi"/>
        </w:rPr>
      </w:pPr>
      <w:r w:rsidRPr="007B213F">
        <w:rPr>
          <w:rFonts w:cstheme="minorHAnsi"/>
        </w:rPr>
        <w:t>atributna tablica (evidencija) prilagođena vođenju baze podataka definirane člankom 63. ZKG</w:t>
      </w:r>
    </w:p>
    <w:p w14:paraId="673C676A" w14:textId="77777777" w:rsidR="002C7EEF" w:rsidRPr="007B213F" w:rsidRDefault="002C7EEF" w:rsidP="007B213F">
      <w:pPr>
        <w:pStyle w:val="Odlomakpopisa"/>
        <w:numPr>
          <w:ilvl w:val="0"/>
          <w:numId w:val="30"/>
        </w:numPr>
        <w:spacing w:line="276" w:lineRule="auto"/>
        <w:rPr>
          <w:rFonts w:cstheme="minorHAnsi"/>
        </w:rPr>
      </w:pPr>
      <w:r w:rsidRPr="007B213F">
        <w:rPr>
          <w:rFonts w:cstheme="minorHAnsi"/>
        </w:rPr>
        <w:t xml:space="preserve">modul treba omogućiti sve funkcionalnosti </w:t>
      </w:r>
      <w:proofErr w:type="spellStart"/>
      <w:r w:rsidRPr="007B213F">
        <w:rPr>
          <w:rFonts w:cstheme="minorHAnsi"/>
        </w:rPr>
        <w:t>webGIS</w:t>
      </w:r>
      <w:proofErr w:type="spellEnd"/>
      <w:r w:rsidRPr="007B213F">
        <w:rPr>
          <w:rFonts w:cstheme="minorHAnsi"/>
        </w:rPr>
        <w:t xml:space="preserve"> sustava (višekriterijska pretraga, mogućnost samostalnog unosa novih i izmjene postojećih podataka, izvoz svih podataka (</w:t>
      </w:r>
      <w:proofErr w:type="spellStart"/>
      <w:r w:rsidRPr="007B213F">
        <w:rPr>
          <w:rFonts w:cstheme="minorHAnsi"/>
        </w:rPr>
        <w:t>xls</w:t>
      </w:r>
      <w:proofErr w:type="spellEnd"/>
      <w:r w:rsidRPr="007B213F">
        <w:rPr>
          <w:rFonts w:cstheme="minorHAnsi"/>
        </w:rPr>
        <w:t xml:space="preserve">, pdf, </w:t>
      </w:r>
      <w:proofErr w:type="spellStart"/>
      <w:r w:rsidRPr="007B213F">
        <w:rPr>
          <w:rFonts w:cstheme="minorHAnsi"/>
        </w:rPr>
        <w:t>dxf</w:t>
      </w:r>
      <w:proofErr w:type="spellEnd"/>
      <w:r w:rsidRPr="007B213F">
        <w:rPr>
          <w:rFonts w:cstheme="minorHAnsi"/>
        </w:rPr>
        <w:t xml:space="preserve">, </w:t>
      </w:r>
      <w:proofErr w:type="spellStart"/>
      <w:r w:rsidRPr="007B213F">
        <w:rPr>
          <w:rFonts w:cstheme="minorHAnsi"/>
        </w:rPr>
        <w:t>shp</w:t>
      </w:r>
      <w:proofErr w:type="spellEnd"/>
      <w:r w:rsidRPr="007B213F">
        <w:rPr>
          <w:rFonts w:cstheme="minorHAnsi"/>
        </w:rPr>
        <w:t>), print karte u pdf, neograničeni broj korisnika, prilaganje vezane dokumentacije i fotografija na svaki objekt i dr.)</w:t>
      </w:r>
    </w:p>
    <w:p w14:paraId="34A205BA" w14:textId="69F3ED9A" w:rsidR="000A79AB" w:rsidRPr="007B213F" w:rsidRDefault="002C7EEF" w:rsidP="007B213F">
      <w:pPr>
        <w:pStyle w:val="Odlomakpopisa"/>
        <w:numPr>
          <w:ilvl w:val="0"/>
          <w:numId w:val="30"/>
        </w:numPr>
        <w:spacing w:line="276" w:lineRule="auto"/>
        <w:rPr>
          <w:rFonts w:cstheme="minorHAnsi"/>
        </w:rPr>
      </w:pPr>
      <w:r w:rsidRPr="007B213F">
        <w:rPr>
          <w:rFonts w:cstheme="minorHAnsi"/>
        </w:rPr>
        <w:t>uključiti inicijalni unos baze podataka dostupne od Naručitelja u strukturiranom digitalnom formatu.</w:t>
      </w:r>
    </w:p>
    <w:p w14:paraId="669656AC" w14:textId="77777777" w:rsidR="000A79AB" w:rsidRDefault="000A79AB" w:rsidP="007B213F">
      <w:pPr>
        <w:pStyle w:val="Odlomakpopisa"/>
        <w:spacing w:line="276" w:lineRule="auto"/>
        <w:rPr>
          <w:rFonts w:cstheme="minorHAnsi"/>
        </w:rPr>
      </w:pPr>
    </w:p>
    <w:p w14:paraId="56992EBA" w14:textId="77777777" w:rsidR="00184B33" w:rsidRDefault="00184B33" w:rsidP="007B213F">
      <w:pPr>
        <w:pStyle w:val="Odlomakpopisa"/>
        <w:spacing w:line="276" w:lineRule="auto"/>
        <w:rPr>
          <w:rFonts w:cstheme="minorHAnsi"/>
        </w:rPr>
      </w:pPr>
    </w:p>
    <w:p w14:paraId="6ACCC9FF" w14:textId="77777777" w:rsidR="00184B33" w:rsidRPr="007B213F" w:rsidRDefault="00184B33" w:rsidP="007B213F">
      <w:pPr>
        <w:pStyle w:val="Odlomakpopisa"/>
        <w:spacing w:line="276" w:lineRule="auto"/>
        <w:rPr>
          <w:rFonts w:cstheme="minorHAnsi"/>
        </w:rPr>
      </w:pPr>
    </w:p>
    <w:p w14:paraId="125DEB1D" w14:textId="5528C4A1" w:rsidR="00F33C88" w:rsidRPr="007B213F" w:rsidRDefault="00F33C88" w:rsidP="007B213F">
      <w:pPr>
        <w:pStyle w:val="Odlomakpopisa"/>
        <w:numPr>
          <w:ilvl w:val="0"/>
          <w:numId w:val="1"/>
        </w:numPr>
        <w:spacing w:before="120" w:after="120" w:line="276" w:lineRule="auto"/>
        <w:ind w:left="357" w:hanging="357"/>
        <w:contextualSpacing w:val="0"/>
        <w:jc w:val="both"/>
        <w:rPr>
          <w:rFonts w:cstheme="minorHAnsi"/>
          <w:b/>
          <w:bCs/>
          <w:color w:val="FF0000"/>
          <w:kern w:val="0"/>
        </w:rPr>
      </w:pPr>
      <w:proofErr w:type="spellStart"/>
      <w:r w:rsidRPr="007B213F">
        <w:rPr>
          <w:rFonts w:cstheme="minorHAnsi"/>
          <w:b/>
          <w:bCs/>
          <w:kern w:val="0"/>
        </w:rPr>
        <w:t>webGIS</w:t>
      </w:r>
      <w:proofErr w:type="spellEnd"/>
      <w:r w:rsidRPr="007B213F">
        <w:rPr>
          <w:rFonts w:cstheme="minorHAnsi"/>
          <w:b/>
          <w:bCs/>
          <w:kern w:val="0"/>
        </w:rPr>
        <w:t xml:space="preserve"> modul – Javna parkirališta</w:t>
      </w:r>
    </w:p>
    <w:p w14:paraId="27989E86" w14:textId="233E5BCD" w:rsidR="00EA5C2C" w:rsidRPr="00946B8B" w:rsidRDefault="00EA5C2C" w:rsidP="007B213F">
      <w:pPr>
        <w:spacing w:line="276" w:lineRule="auto"/>
        <w:ind w:firstLine="708"/>
        <w:rPr>
          <w:rFonts w:cstheme="minorHAnsi"/>
        </w:rPr>
      </w:pPr>
      <w:r w:rsidRPr="00946B8B">
        <w:rPr>
          <w:rFonts w:cstheme="minorHAnsi"/>
        </w:rPr>
        <w:t xml:space="preserve">Modul Parkirališta treba biti izrađen kao programsko rješenje bazirano na </w:t>
      </w:r>
      <w:proofErr w:type="spellStart"/>
      <w:r w:rsidRPr="00946B8B">
        <w:rPr>
          <w:rFonts w:cstheme="minorHAnsi"/>
        </w:rPr>
        <w:t>webGIS</w:t>
      </w:r>
      <w:proofErr w:type="spellEnd"/>
      <w:r w:rsidRPr="00946B8B">
        <w:rPr>
          <w:rFonts w:cstheme="minorHAnsi"/>
        </w:rPr>
        <w:t xml:space="preserve"> tehnologiji</w:t>
      </w:r>
      <w:r w:rsidRPr="007B213F">
        <w:rPr>
          <w:rFonts w:cstheme="minorHAnsi"/>
        </w:rPr>
        <w:t xml:space="preserve"> </w:t>
      </w:r>
      <w:r w:rsidRPr="00946B8B">
        <w:rPr>
          <w:rFonts w:cstheme="minorHAnsi"/>
        </w:rPr>
        <w:t>za</w:t>
      </w:r>
      <w:r w:rsidRPr="007B213F">
        <w:rPr>
          <w:rFonts w:cstheme="minorHAnsi"/>
        </w:rPr>
        <w:t xml:space="preserve"> </w:t>
      </w:r>
      <w:r w:rsidRPr="00946B8B">
        <w:rPr>
          <w:rFonts w:cstheme="minorHAnsi"/>
        </w:rPr>
        <w:t xml:space="preserve">vođenje baze podataka parkirališnih površina na administrativnom području </w:t>
      </w:r>
      <w:r w:rsidR="00BF7DB2" w:rsidRPr="007B213F">
        <w:rPr>
          <w:rFonts w:cstheme="minorHAnsi"/>
        </w:rPr>
        <w:t>Općine Brinje</w:t>
      </w:r>
      <w:r w:rsidRPr="00946B8B">
        <w:rPr>
          <w:rFonts w:cstheme="minorHAnsi"/>
        </w:rPr>
        <w:t>.</w:t>
      </w:r>
      <w:r w:rsidRPr="007B213F">
        <w:rPr>
          <w:rFonts w:cstheme="minorHAnsi"/>
        </w:rPr>
        <w:t xml:space="preserve"> </w:t>
      </w:r>
      <w:r w:rsidRPr="00946B8B">
        <w:rPr>
          <w:rFonts w:cstheme="minorHAnsi"/>
        </w:rPr>
        <w:t>Uspostavom modula Parkirališta Naručitelj u potpunosti treba riješiti zakonsku obavezu ustroja</w:t>
      </w:r>
      <w:r w:rsidRPr="007B213F">
        <w:rPr>
          <w:rFonts w:cstheme="minorHAnsi"/>
        </w:rPr>
        <w:t xml:space="preserve"> </w:t>
      </w:r>
      <w:r w:rsidRPr="00946B8B">
        <w:rPr>
          <w:rFonts w:cstheme="minorHAnsi"/>
        </w:rPr>
        <w:t>evidencije parkirališta na svome administrativnom području (članak 60. st.3. Zakona o komunalnom gospodarstvu NN 68/18, 110/18, 32/20).</w:t>
      </w:r>
    </w:p>
    <w:p w14:paraId="2506338D" w14:textId="77777777" w:rsidR="00EA5C2C" w:rsidRPr="007B213F" w:rsidRDefault="00EA5C2C" w:rsidP="007B213F">
      <w:pPr>
        <w:spacing w:line="276" w:lineRule="auto"/>
        <w:rPr>
          <w:rFonts w:cstheme="minorHAnsi"/>
        </w:rPr>
      </w:pPr>
      <w:r w:rsidRPr="007B213F">
        <w:rPr>
          <w:rFonts w:cstheme="minorHAnsi"/>
        </w:rPr>
        <w:t>Funkcionalnosti i način izvedbe modula:</w:t>
      </w:r>
    </w:p>
    <w:p w14:paraId="79F47CE3" w14:textId="77777777" w:rsidR="00EA5C2C" w:rsidRPr="007B213F" w:rsidRDefault="00EA5C2C" w:rsidP="007B213F">
      <w:pPr>
        <w:pStyle w:val="Odlomakpopisa"/>
        <w:numPr>
          <w:ilvl w:val="0"/>
          <w:numId w:val="31"/>
        </w:numPr>
        <w:spacing w:line="276" w:lineRule="auto"/>
        <w:rPr>
          <w:rFonts w:cstheme="minorHAnsi"/>
        </w:rPr>
      </w:pPr>
      <w:r w:rsidRPr="007B213F">
        <w:rPr>
          <w:rFonts w:cstheme="minorHAnsi"/>
        </w:rPr>
        <w:t>Prikaz podataka o površini parkirališta, načinu postavljanja vozila, zoni parkiranja, broju parkirališnih mjesta za automobile, teretna vozila, dostavna vozila, invalide i dr.</w:t>
      </w:r>
    </w:p>
    <w:p w14:paraId="33681A69" w14:textId="59901B07" w:rsidR="00EA5C2C" w:rsidRPr="007B213F" w:rsidRDefault="00EA5C2C" w:rsidP="007B213F">
      <w:pPr>
        <w:pStyle w:val="Odlomakpopisa"/>
        <w:numPr>
          <w:ilvl w:val="0"/>
          <w:numId w:val="31"/>
        </w:numPr>
        <w:spacing w:line="276" w:lineRule="auto"/>
        <w:rPr>
          <w:rFonts w:cstheme="minorHAnsi"/>
        </w:rPr>
      </w:pPr>
      <w:r w:rsidRPr="007B213F">
        <w:rPr>
          <w:rFonts w:cstheme="minorHAnsi"/>
        </w:rPr>
        <w:t xml:space="preserve">mogućnost analize broja parkirališnih mjesta na određenom području </w:t>
      </w:r>
      <w:r w:rsidR="00BF7DB2" w:rsidRPr="007B213F">
        <w:rPr>
          <w:rFonts w:cstheme="minorHAnsi"/>
        </w:rPr>
        <w:t>Općine</w:t>
      </w:r>
    </w:p>
    <w:p w14:paraId="3BC9F10E" w14:textId="77777777" w:rsidR="00EA5C2C" w:rsidRPr="007B213F" w:rsidRDefault="00EA5C2C" w:rsidP="007B213F">
      <w:pPr>
        <w:pStyle w:val="Odlomakpopisa"/>
        <w:numPr>
          <w:ilvl w:val="0"/>
          <w:numId w:val="31"/>
        </w:numPr>
        <w:spacing w:line="276" w:lineRule="auto"/>
        <w:rPr>
          <w:rFonts w:cstheme="minorHAnsi"/>
        </w:rPr>
      </w:pPr>
      <w:r w:rsidRPr="007B213F">
        <w:rPr>
          <w:rFonts w:cstheme="minorHAnsi"/>
        </w:rPr>
        <w:t>stilizacija prikaza prema kriteriju (atributu) po odabiru Naručitelja</w:t>
      </w:r>
    </w:p>
    <w:p w14:paraId="2D5B7D6E" w14:textId="48724071" w:rsidR="00EA5C2C" w:rsidRPr="007B213F" w:rsidRDefault="00EA5C2C" w:rsidP="007B213F">
      <w:pPr>
        <w:pStyle w:val="Odlomakpopisa"/>
        <w:numPr>
          <w:ilvl w:val="0"/>
          <w:numId w:val="31"/>
        </w:numPr>
        <w:spacing w:line="276" w:lineRule="auto"/>
        <w:rPr>
          <w:rFonts w:cstheme="minorHAnsi"/>
        </w:rPr>
      </w:pPr>
      <w:r w:rsidRPr="007B213F">
        <w:rPr>
          <w:rFonts w:cstheme="minorHAnsi"/>
        </w:rPr>
        <w:t xml:space="preserve">mogućnost višekriterijske pretrage i izvoza baze podataka najmanje u </w:t>
      </w:r>
      <w:proofErr w:type="spellStart"/>
      <w:r w:rsidRPr="007B213F">
        <w:rPr>
          <w:rFonts w:cstheme="minorHAnsi"/>
        </w:rPr>
        <w:t>xls</w:t>
      </w:r>
      <w:proofErr w:type="spellEnd"/>
      <w:r w:rsidRPr="007B213F">
        <w:rPr>
          <w:rFonts w:cstheme="minorHAnsi"/>
        </w:rPr>
        <w:t xml:space="preserve">, </w:t>
      </w:r>
      <w:proofErr w:type="spellStart"/>
      <w:r w:rsidRPr="007B213F">
        <w:rPr>
          <w:rFonts w:cstheme="minorHAnsi"/>
        </w:rPr>
        <w:t>dxf</w:t>
      </w:r>
      <w:proofErr w:type="spellEnd"/>
      <w:r w:rsidRPr="007B213F">
        <w:rPr>
          <w:rFonts w:cstheme="minorHAnsi"/>
        </w:rPr>
        <w:t xml:space="preserve">, </w:t>
      </w:r>
      <w:proofErr w:type="spellStart"/>
      <w:r w:rsidRPr="007B213F">
        <w:rPr>
          <w:rFonts w:cstheme="minorHAnsi"/>
        </w:rPr>
        <w:t>shp</w:t>
      </w:r>
      <w:proofErr w:type="spellEnd"/>
      <w:r w:rsidRPr="007B213F">
        <w:rPr>
          <w:rFonts w:cstheme="minorHAnsi"/>
        </w:rPr>
        <w:t xml:space="preserve"> i pdf format podataka.</w:t>
      </w:r>
    </w:p>
    <w:p w14:paraId="59A53B85" w14:textId="77777777" w:rsidR="000A79AB" w:rsidRPr="007B213F" w:rsidRDefault="000A79AB" w:rsidP="007B213F">
      <w:pPr>
        <w:pStyle w:val="Odlomakpopisa"/>
        <w:spacing w:line="276" w:lineRule="auto"/>
        <w:rPr>
          <w:rFonts w:cstheme="minorHAnsi"/>
        </w:rPr>
      </w:pPr>
    </w:p>
    <w:p w14:paraId="2A3CB171" w14:textId="3CC7C219" w:rsidR="00F33C88" w:rsidRPr="007B213F" w:rsidRDefault="00F33C88" w:rsidP="007B213F">
      <w:pPr>
        <w:pStyle w:val="Odlomakpopisa"/>
        <w:numPr>
          <w:ilvl w:val="0"/>
          <w:numId w:val="1"/>
        </w:numPr>
        <w:spacing w:before="120" w:after="120" w:line="276" w:lineRule="auto"/>
        <w:ind w:left="357" w:hanging="357"/>
        <w:contextualSpacing w:val="0"/>
        <w:jc w:val="both"/>
        <w:rPr>
          <w:rFonts w:cstheme="minorHAnsi"/>
          <w:b/>
          <w:bCs/>
          <w:kern w:val="0"/>
        </w:rPr>
      </w:pPr>
      <w:proofErr w:type="spellStart"/>
      <w:r w:rsidRPr="007B213F">
        <w:rPr>
          <w:rFonts w:cstheme="minorHAnsi"/>
          <w:b/>
          <w:bCs/>
          <w:kern w:val="0"/>
        </w:rPr>
        <w:t>webGIS</w:t>
      </w:r>
      <w:proofErr w:type="spellEnd"/>
      <w:r w:rsidRPr="007B213F">
        <w:rPr>
          <w:rFonts w:cstheme="minorHAnsi"/>
          <w:b/>
          <w:bCs/>
          <w:kern w:val="0"/>
        </w:rPr>
        <w:t xml:space="preserve"> modul </w:t>
      </w:r>
      <w:r w:rsidR="00C9587A" w:rsidRPr="007B213F">
        <w:rPr>
          <w:rFonts w:cstheme="minorHAnsi"/>
          <w:b/>
          <w:bCs/>
          <w:kern w:val="0"/>
        </w:rPr>
        <w:t>–</w:t>
      </w:r>
      <w:r w:rsidRPr="007B213F">
        <w:rPr>
          <w:rFonts w:cstheme="minorHAnsi"/>
          <w:b/>
          <w:bCs/>
          <w:kern w:val="0"/>
        </w:rPr>
        <w:t xml:space="preserve"> </w:t>
      </w:r>
      <w:r w:rsidR="00C9587A" w:rsidRPr="007B213F">
        <w:rPr>
          <w:rFonts w:cstheme="minorHAnsi"/>
          <w:b/>
          <w:bCs/>
          <w:kern w:val="0"/>
        </w:rPr>
        <w:t>Građevine i uređaji javne namjene</w:t>
      </w:r>
    </w:p>
    <w:p w14:paraId="0AE88D29" w14:textId="77777777" w:rsidR="000A79AB" w:rsidRPr="00946B8B" w:rsidRDefault="000A79AB" w:rsidP="007B213F">
      <w:pPr>
        <w:spacing w:line="276" w:lineRule="auto"/>
        <w:ind w:firstLine="708"/>
        <w:rPr>
          <w:rFonts w:cstheme="minorHAnsi"/>
        </w:rPr>
      </w:pPr>
      <w:r w:rsidRPr="00946B8B">
        <w:rPr>
          <w:rFonts w:cstheme="minorHAnsi"/>
        </w:rPr>
        <w:t>Modul Građevine i uređaji javne namjene treba biti koncipiran kao programsko rješenje za vođenje baze podataka Građevina i uređaja javne namjene prema članku 60. st. 6. Zakona o komunalnom gospodarstvu (NN 68/18, 110/18, 32/20).</w:t>
      </w:r>
    </w:p>
    <w:p w14:paraId="167C1ABD" w14:textId="77777777" w:rsidR="000A79AB" w:rsidRPr="007B213F" w:rsidRDefault="000A79AB" w:rsidP="007B213F">
      <w:pPr>
        <w:spacing w:line="276" w:lineRule="auto"/>
        <w:rPr>
          <w:rFonts w:cstheme="minorHAnsi"/>
        </w:rPr>
      </w:pPr>
      <w:r w:rsidRPr="00946B8B">
        <w:rPr>
          <w:rFonts w:cstheme="minorHAnsi"/>
        </w:rPr>
        <w:t>Funkcionalnosti i način izvedbe modula:</w:t>
      </w:r>
    </w:p>
    <w:p w14:paraId="321A8B05" w14:textId="77777777" w:rsidR="000A79AB" w:rsidRPr="007B213F" w:rsidRDefault="000A79AB" w:rsidP="007B213F">
      <w:pPr>
        <w:pStyle w:val="Odlomakpopisa"/>
        <w:numPr>
          <w:ilvl w:val="0"/>
          <w:numId w:val="35"/>
        </w:numPr>
        <w:spacing w:line="276" w:lineRule="auto"/>
        <w:rPr>
          <w:rFonts w:cstheme="minorHAnsi"/>
        </w:rPr>
      </w:pPr>
      <w:r w:rsidRPr="007B213F">
        <w:rPr>
          <w:rFonts w:cstheme="minorHAnsi"/>
        </w:rPr>
        <w:t xml:space="preserve">modul treba omogućiti sve funkcionalnosti </w:t>
      </w:r>
      <w:proofErr w:type="spellStart"/>
      <w:r w:rsidRPr="007B213F">
        <w:rPr>
          <w:rFonts w:cstheme="minorHAnsi"/>
        </w:rPr>
        <w:t>webGIS</w:t>
      </w:r>
      <w:proofErr w:type="spellEnd"/>
      <w:r w:rsidRPr="007B213F">
        <w:rPr>
          <w:rFonts w:cstheme="minorHAnsi"/>
        </w:rPr>
        <w:t xml:space="preserve"> sustava (višekriterijska pretraga, mogućnost samostalnog unosa novih i izmjene postojećih podataka, izvoz svih podataka (</w:t>
      </w:r>
      <w:proofErr w:type="spellStart"/>
      <w:r w:rsidRPr="007B213F">
        <w:rPr>
          <w:rFonts w:cstheme="minorHAnsi"/>
        </w:rPr>
        <w:t>xls</w:t>
      </w:r>
      <w:proofErr w:type="spellEnd"/>
      <w:r w:rsidRPr="007B213F">
        <w:rPr>
          <w:rFonts w:cstheme="minorHAnsi"/>
        </w:rPr>
        <w:t xml:space="preserve">, pdf, </w:t>
      </w:r>
      <w:proofErr w:type="spellStart"/>
      <w:r w:rsidRPr="007B213F">
        <w:rPr>
          <w:rFonts w:cstheme="minorHAnsi"/>
        </w:rPr>
        <w:t>dxf</w:t>
      </w:r>
      <w:proofErr w:type="spellEnd"/>
      <w:r w:rsidRPr="007B213F">
        <w:rPr>
          <w:rFonts w:cstheme="minorHAnsi"/>
        </w:rPr>
        <w:t xml:space="preserve">, </w:t>
      </w:r>
      <w:proofErr w:type="spellStart"/>
      <w:r w:rsidRPr="007B213F">
        <w:rPr>
          <w:rFonts w:cstheme="minorHAnsi"/>
        </w:rPr>
        <w:t>shp</w:t>
      </w:r>
      <w:proofErr w:type="spellEnd"/>
      <w:r w:rsidRPr="007B213F">
        <w:rPr>
          <w:rFonts w:cstheme="minorHAnsi"/>
        </w:rPr>
        <w:t>), print karte u pdf, neograničeni broj korisnika, prilaganje vezane dokumentacije i fotografija na svaki objekt i dr.)</w:t>
      </w:r>
    </w:p>
    <w:p w14:paraId="3F5407CC" w14:textId="77777777" w:rsidR="000A79AB" w:rsidRPr="007B213F" w:rsidRDefault="000A79AB" w:rsidP="007B213F">
      <w:pPr>
        <w:pStyle w:val="Odlomakpopisa"/>
        <w:numPr>
          <w:ilvl w:val="0"/>
          <w:numId w:val="35"/>
        </w:numPr>
        <w:spacing w:line="276" w:lineRule="auto"/>
        <w:rPr>
          <w:rFonts w:cstheme="minorHAnsi"/>
        </w:rPr>
      </w:pPr>
      <w:r w:rsidRPr="007B213F">
        <w:rPr>
          <w:rFonts w:cstheme="minorHAnsi"/>
        </w:rPr>
        <w:t>uključiti inicijalni unos baze podataka dostupne od Naručitelja u strukturiranom digitalnom formatu.</w:t>
      </w:r>
    </w:p>
    <w:p w14:paraId="56921664" w14:textId="77777777" w:rsidR="000A79AB" w:rsidRPr="00184B33" w:rsidRDefault="000A79AB" w:rsidP="00184B33">
      <w:pPr>
        <w:spacing w:before="120" w:after="120" w:line="276" w:lineRule="auto"/>
        <w:jc w:val="both"/>
        <w:rPr>
          <w:rFonts w:cstheme="minorHAnsi"/>
          <w:b/>
          <w:bCs/>
          <w:color w:val="FF0000"/>
          <w:kern w:val="0"/>
        </w:rPr>
      </w:pPr>
    </w:p>
    <w:p w14:paraId="544C6246" w14:textId="412AE8D5" w:rsidR="00C9587A" w:rsidRPr="007B213F" w:rsidRDefault="00C9587A" w:rsidP="007B213F">
      <w:pPr>
        <w:pStyle w:val="Odlomakpopisa"/>
        <w:numPr>
          <w:ilvl w:val="0"/>
          <w:numId w:val="1"/>
        </w:numPr>
        <w:spacing w:before="120" w:after="120" w:line="276" w:lineRule="auto"/>
        <w:ind w:left="357" w:hanging="357"/>
        <w:contextualSpacing w:val="0"/>
        <w:jc w:val="both"/>
        <w:rPr>
          <w:rFonts w:cstheme="minorHAnsi"/>
          <w:b/>
          <w:bCs/>
          <w:color w:val="FF0000"/>
          <w:kern w:val="0"/>
        </w:rPr>
      </w:pPr>
      <w:proofErr w:type="spellStart"/>
      <w:r w:rsidRPr="007B213F">
        <w:rPr>
          <w:rFonts w:cstheme="minorHAnsi"/>
          <w:b/>
          <w:bCs/>
          <w:kern w:val="0"/>
        </w:rPr>
        <w:t>webGIS</w:t>
      </w:r>
      <w:proofErr w:type="spellEnd"/>
      <w:r w:rsidRPr="007B213F">
        <w:rPr>
          <w:rFonts w:cstheme="minorHAnsi"/>
          <w:b/>
          <w:bCs/>
          <w:kern w:val="0"/>
        </w:rPr>
        <w:t xml:space="preserve"> modul </w:t>
      </w:r>
      <w:r w:rsidR="0088641B" w:rsidRPr="007B213F">
        <w:rPr>
          <w:rFonts w:cstheme="minorHAnsi"/>
          <w:b/>
          <w:bCs/>
          <w:kern w:val="0"/>
        </w:rPr>
        <w:t>–</w:t>
      </w:r>
      <w:r w:rsidRPr="007B213F">
        <w:rPr>
          <w:rFonts w:cstheme="minorHAnsi"/>
          <w:b/>
          <w:bCs/>
          <w:kern w:val="0"/>
        </w:rPr>
        <w:t xml:space="preserve"> </w:t>
      </w:r>
      <w:r w:rsidR="0088641B" w:rsidRPr="007B213F">
        <w:rPr>
          <w:rFonts w:cstheme="minorHAnsi"/>
          <w:b/>
          <w:bCs/>
          <w:kern w:val="0"/>
        </w:rPr>
        <w:t xml:space="preserve">Groblja i grobna mjesta </w:t>
      </w:r>
    </w:p>
    <w:p w14:paraId="31E2DBF0" w14:textId="77777777" w:rsidR="009B73DE" w:rsidRPr="00946B8B" w:rsidRDefault="009B73DE" w:rsidP="007B213F">
      <w:pPr>
        <w:spacing w:line="276" w:lineRule="auto"/>
        <w:ind w:firstLine="708"/>
        <w:rPr>
          <w:rFonts w:cstheme="minorHAnsi"/>
        </w:rPr>
      </w:pPr>
      <w:r w:rsidRPr="00946B8B">
        <w:rPr>
          <w:rFonts w:cstheme="minorHAnsi"/>
        </w:rPr>
        <w:t>Modul Groblja treba biti koncipiran kao programsko rješenje za vođenje baze podataka</w:t>
      </w:r>
      <w:r w:rsidRPr="007B213F">
        <w:rPr>
          <w:rFonts w:cstheme="minorHAnsi"/>
        </w:rPr>
        <w:t xml:space="preserve"> </w:t>
      </w:r>
      <w:r w:rsidRPr="00946B8B">
        <w:rPr>
          <w:rFonts w:cstheme="minorHAnsi"/>
        </w:rPr>
        <w:t xml:space="preserve">(evidencije) groblja na području </w:t>
      </w:r>
      <w:r w:rsidRPr="007B213F">
        <w:rPr>
          <w:rFonts w:cstheme="minorHAnsi"/>
        </w:rPr>
        <w:t>Općine Brinje</w:t>
      </w:r>
      <w:r w:rsidRPr="00946B8B">
        <w:rPr>
          <w:rFonts w:cstheme="minorHAnsi"/>
        </w:rPr>
        <w:t xml:space="preserve"> (poligonska geometrija).</w:t>
      </w:r>
    </w:p>
    <w:p w14:paraId="671C4D71" w14:textId="77777777" w:rsidR="009B73DE" w:rsidRPr="00946B8B" w:rsidRDefault="009B73DE" w:rsidP="007B213F">
      <w:pPr>
        <w:spacing w:line="276" w:lineRule="auto"/>
        <w:rPr>
          <w:rFonts w:cstheme="minorHAnsi"/>
        </w:rPr>
      </w:pPr>
      <w:r w:rsidRPr="00946B8B">
        <w:rPr>
          <w:rFonts w:cstheme="minorHAnsi"/>
        </w:rPr>
        <w:t>Uspostavom modula Groblja Naručitelj u potpunosti treba riješiti zakonsku obvezu vođenja evidencije groblja prema čl. 60. st. 8. i članku 63. Zakona o komunalnom gospodarstvu (NN 68/18, 110/18, 32/20).</w:t>
      </w:r>
    </w:p>
    <w:p w14:paraId="43D3DE4A" w14:textId="77777777" w:rsidR="009B73DE" w:rsidRPr="007B213F" w:rsidRDefault="009B73DE" w:rsidP="007B213F">
      <w:pPr>
        <w:spacing w:line="276" w:lineRule="auto"/>
        <w:rPr>
          <w:rFonts w:cstheme="minorHAnsi"/>
        </w:rPr>
      </w:pPr>
      <w:r w:rsidRPr="00946B8B">
        <w:rPr>
          <w:rFonts w:cstheme="minorHAnsi"/>
        </w:rPr>
        <w:t>Funkcionalnosti i način izvedbe modula:</w:t>
      </w:r>
    </w:p>
    <w:p w14:paraId="3203887D" w14:textId="77777777" w:rsidR="009B73DE" w:rsidRPr="007B213F" w:rsidRDefault="009B73DE" w:rsidP="007B213F">
      <w:pPr>
        <w:pStyle w:val="Odlomakpopisa"/>
        <w:numPr>
          <w:ilvl w:val="0"/>
          <w:numId w:val="34"/>
        </w:numPr>
        <w:spacing w:line="276" w:lineRule="auto"/>
        <w:rPr>
          <w:rFonts w:cstheme="minorHAnsi"/>
        </w:rPr>
      </w:pPr>
      <w:r w:rsidRPr="007B213F">
        <w:rPr>
          <w:rFonts w:cstheme="minorHAnsi"/>
        </w:rPr>
        <w:t>stilizacija prikaza prema kriteriju inicijalno odabranom od Naručitelja</w:t>
      </w:r>
    </w:p>
    <w:p w14:paraId="4C97E173" w14:textId="77777777" w:rsidR="009B73DE" w:rsidRPr="007B213F" w:rsidRDefault="009B73DE" w:rsidP="007B213F">
      <w:pPr>
        <w:pStyle w:val="Odlomakpopisa"/>
        <w:numPr>
          <w:ilvl w:val="0"/>
          <w:numId w:val="34"/>
        </w:numPr>
        <w:spacing w:line="276" w:lineRule="auto"/>
        <w:rPr>
          <w:rFonts w:cstheme="minorHAnsi"/>
        </w:rPr>
      </w:pPr>
      <w:r w:rsidRPr="007B213F">
        <w:rPr>
          <w:rFonts w:cstheme="minorHAnsi"/>
        </w:rPr>
        <w:t>mogućnost samostalnog uređivanja baze podataka odnosno unos novih i izmjena postojećih podataka korisnika (geometrijski i atributno)</w:t>
      </w:r>
    </w:p>
    <w:p w14:paraId="79B0E1E6" w14:textId="77777777" w:rsidR="009B73DE" w:rsidRPr="007B213F" w:rsidRDefault="009B73DE" w:rsidP="007B213F">
      <w:pPr>
        <w:pStyle w:val="Odlomakpopisa"/>
        <w:numPr>
          <w:ilvl w:val="0"/>
          <w:numId w:val="34"/>
        </w:numPr>
        <w:spacing w:line="276" w:lineRule="auto"/>
        <w:rPr>
          <w:rFonts w:cstheme="minorHAnsi"/>
        </w:rPr>
      </w:pPr>
      <w:r w:rsidRPr="007B213F">
        <w:rPr>
          <w:rFonts w:cstheme="minorHAnsi"/>
        </w:rPr>
        <w:lastRenderedPageBreak/>
        <w:t>mogućnost dodavanja neograničenog broja dokumenata ili fotografija za svaki objekt iz baze</w:t>
      </w:r>
    </w:p>
    <w:p w14:paraId="11D72EB1" w14:textId="77777777" w:rsidR="009B73DE" w:rsidRPr="007B213F" w:rsidRDefault="009B73DE" w:rsidP="007B213F">
      <w:pPr>
        <w:pStyle w:val="Odlomakpopisa"/>
        <w:numPr>
          <w:ilvl w:val="0"/>
          <w:numId w:val="34"/>
        </w:numPr>
        <w:spacing w:line="276" w:lineRule="auto"/>
        <w:rPr>
          <w:rFonts w:cstheme="minorHAnsi"/>
        </w:rPr>
      </w:pPr>
      <w:r w:rsidRPr="007B213F">
        <w:rPr>
          <w:rFonts w:cstheme="minorHAnsi"/>
        </w:rPr>
        <w:t xml:space="preserve">mogućnost višekriterijske pretrage i izvoza baze podataka najmanje u </w:t>
      </w:r>
      <w:proofErr w:type="spellStart"/>
      <w:r w:rsidRPr="007B213F">
        <w:rPr>
          <w:rFonts w:cstheme="minorHAnsi"/>
        </w:rPr>
        <w:t>xls</w:t>
      </w:r>
      <w:proofErr w:type="spellEnd"/>
      <w:r w:rsidRPr="007B213F">
        <w:rPr>
          <w:rFonts w:cstheme="minorHAnsi"/>
        </w:rPr>
        <w:t xml:space="preserve">, </w:t>
      </w:r>
      <w:proofErr w:type="spellStart"/>
      <w:r w:rsidRPr="007B213F">
        <w:rPr>
          <w:rFonts w:cstheme="minorHAnsi"/>
        </w:rPr>
        <w:t>dxf</w:t>
      </w:r>
      <w:proofErr w:type="spellEnd"/>
      <w:r w:rsidRPr="007B213F">
        <w:rPr>
          <w:rFonts w:cstheme="minorHAnsi"/>
        </w:rPr>
        <w:t xml:space="preserve">, </w:t>
      </w:r>
      <w:proofErr w:type="spellStart"/>
      <w:r w:rsidRPr="007B213F">
        <w:rPr>
          <w:rFonts w:cstheme="minorHAnsi"/>
        </w:rPr>
        <w:t>shp</w:t>
      </w:r>
      <w:proofErr w:type="spellEnd"/>
      <w:r w:rsidRPr="007B213F">
        <w:rPr>
          <w:rFonts w:cstheme="minorHAnsi"/>
        </w:rPr>
        <w:t xml:space="preserve"> i pdf format podataka</w:t>
      </w:r>
    </w:p>
    <w:p w14:paraId="0726F2C7" w14:textId="77777777" w:rsidR="009B73DE" w:rsidRPr="007B213F" w:rsidRDefault="009B73DE" w:rsidP="007B213F">
      <w:pPr>
        <w:pStyle w:val="Odlomakpopisa"/>
        <w:numPr>
          <w:ilvl w:val="0"/>
          <w:numId w:val="34"/>
        </w:numPr>
        <w:spacing w:line="276" w:lineRule="auto"/>
        <w:rPr>
          <w:rFonts w:cstheme="minorHAnsi"/>
        </w:rPr>
      </w:pPr>
      <w:r w:rsidRPr="007B213F">
        <w:rPr>
          <w:rFonts w:cstheme="minorHAnsi"/>
        </w:rPr>
        <w:t>uključiti inicijalni unos baze podataka dostupne od Naručitelja u strukturiranom digitalnom formatu.</w:t>
      </w:r>
    </w:p>
    <w:p w14:paraId="1BDE009F" w14:textId="77777777" w:rsidR="00C51DFB" w:rsidRPr="007B213F" w:rsidRDefault="00C51DFB" w:rsidP="007B213F">
      <w:pPr>
        <w:spacing w:after="0" w:line="276" w:lineRule="auto"/>
        <w:jc w:val="both"/>
        <w:rPr>
          <w:rFonts w:cstheme="minorHAnsi"/>
        </w:rPr>
      </w:pPr>
    </w:p>
    <w:p w14:paraId="5D19A5B7" w14:textId="2512E147" w:rsidR="00F45471" w:rsidRPr="007B213F" w:rsidRDefault="006D4A26" w:rsidP="007B213F">
      <w:pPr>
        <w:pStyle w:val="Odlomakpopisa"/>
        <w:numPr>
          <w:ilvl w:val="0"/>
          <w:numId w:val="1"/>
        </w:numPr>
        <w:spacing w:before="120" w:after="120" w:line="276" w:lineRule="auto"/>
        <w:ind w:left="357" w:hanging="357"/>
        <w:contextualSpacing w:val="0"/>
        <w:jc w:val="both"/>
        <w:rPr>
          <w:rFonts w:cstheme="minorHAnsi"/>
          <w:noProof/>
        </w:rPr>
      </w:pPr>
      <w:proofErr w:type="spellStart"/>
      <w:r w:rsidRPr="007B213F">
        <w:rPr>
          <w:rFonts w:cstheme="minorHAnsi"/>
          <w:b/>
          <w:bCs/>
          <w:color w:val="000000"/>
          <w:kern w:val="0"/>
        </w:rPr>
        <w:t>webGIS</w:t>
      </w:r>
      <w:proofErr w:type="spellEnd"/>
      <w:r w:rsidRPr="007B213F">
        <w:rPr>
          <w:rFonts w:cstheme="minorHAnsi"/>
          <w:b/>
          <w:bCs/>
          <w:color w:val="000000"/>
          <w:kern w:val="0"/>
        </w:rPr>
        <w:t xml:space="preserve"> modul - </w:t>
      </w:r>
      <w:r w:rsidR="006D3B56" w:rsidRPr="007B213F">
        <w:rPr>
          <w:rFonts w:cstheme="minorHAnsi"/>
          <w:b/>
          <w:bCs/>
          <w:color w:val="000000"/>
          <w:kern w:val="0"/>
        </w:rPr>
        <w:t>Prostorni planovi</w:t>
      </w:r>
    </w:p>
    <w:p w14:paraId="4E907EC9" w14:textId="77777777" w:rsidR="006D3B56" w:rsidRPr="007B213F" w:rsidRDefault="006D3B56" w:rsidP="00184B33">
      <w:pPr>
        <w:spacing w:after="120" w:line="276" w:lineRule="auto"/>
        <w:ind w:firstLine="357"/>
        <w:jc w:val="both"/>
        <w:rPr>
          <w:rFonts w:cstheme="minorHAnsi"/>
          <w:noProof/>
        </w:rPr>
      </w:pPr>
      <w:r w:rsidRPr="007B213F">
        <w:rPr>
          <w:rFonts w:cstheme="minorHAnsi"/>
          <w:color w:val="000000"/>
          <w:kern w:val="0"/>
        </w:rPr>
        <w:t xml:space="preserve">Modul Prostorni planovi treba biti izveden kao programsko rješenje bazirano na </w:t>
      </w:r>
      <w:proofErr w:type="spellStart"/>
      <w:r w:rsidRPr="007B213F">
        <w:rPr>
          <w:rFonts w:cstheme="minorHAnsi"/>
          <w:color w:val="000000"/>
          <w:kern w:val="0"/>
        </w:rPr>
        <w:t>webGIS</w:t>
      </w:r>
      <w:proofErr w:type="spellEnd"/>
      <w:r w:rsidRPr="007B213F">
        <w:rPr>
          <w:rFonts w:cstheme="minorHAnsi"/>
          <w:color w:val="000000"/>
          <w:kern w:val="0"/>
        </w:rPr>
        <w:t xml:space="preserve"> tehnologiji s funkcionalnošću digitalnog </w:t>
      </w:r>
      <w:r w:rsidRPr="007B213F">
        <w:rPr>
          <w:rFonts w:cstheme="minorHAnsi"/>
          <w:b/>
          <w:bCs/>
          <w:color w:val="000000"/>
          <w:kern w:val="0"/>
        </w:rPr>
        <w:t>(</w:t>
      </w:r>
      <w:proofErr w:type="spellStart"/>
      <w:r w:rsidRPr="007B213F">
        <w:rPr>
          <w:rFonts w:cstheme="minorHAnsi"/>
          <w:b/>
          <w:bCs/>
          <w:color w:val="000000"/>
          <w:kern w:val="0"/>
        </w:rPr>
        <w:t>vektoriziranog</w:t>
      </w:r>
      <w:proofErr w:type="spellEnd"/>
      <w:r w:rsidRPr="007B213F">
        <w:rPr>
          <w:rFonts w:cstheme="minorHAnsi"/>
          <w:b/>
          <w:bCs/>
          <w:color w:val="000000"/>
          <w:kern w:val="0"/>
        </w:rPr>
        <w:t>)</w:t>
      </w:r>
      <w:r w:rsidRPr="007B213F">
        <w:rPr>
          <w:rFonts w:cstheme="minorHAnsi"/>
          <w:color w:val="000000"/>
          <w:kern w:val="0"/>
        </w:rPr>
        <w:t xml:space="preserve"> vođenja i prikaza podataka prostorno-planske dokumentacije.</w:t>
      </w:r>
    </w:p>
    <w:p w14:paraId="185CBC2A" w14:textId="77777777" w:rsidR="006D3B56" w:rsidRPr="007B213F" w:rsidRDefault="006D3B56" w:rsidP="007B213F">
      <w:pPr>
        <w:widowControl w:val="0"/>
        <w:autoSpaceDE w:val="0"/>
        <w:autoSpaceDN w:val="0"/>
        <w:adjustRightInd w:val="0"/>
        <w:spacing w:before="120" w:after="120" w:line="276" w:lineRule="auto"/>
        <w:jc w:val="both"/>
        <w:rPr>
          <w:rFonts w:cstheme="minorHAnsi"/>
          <w:color w:val="000000"/>
          <w:kern w:val="0"/>
        </w:rPr>
      </w:pPr>
      <w:r w:rsidRPr="007B213F">
        <w:rPr>
          <w:rFonts w:cstheme="minorHAnsi"/>
          <w:color w:val="000000"/>
          <w:kern w:val="0"/>
        </w:rPr>
        <w:t>Funkcionalnosti i način izvedbe modula:</w:t>
      </w:r>
    </w:p>
    <w:p w14:paraId="38AB5440" w14:textId="117B0856" w:rsidR="006D3B56" w:rsidRPr="007B213F" w:rsidRDefault="006D3B56" w:rsidP="007B213F">
      <w:pPr>
        <w:pStyle w:val="Odlomakpopisa"/>
        <w:widowControl w:val="0"/>
        <w:numPr>
          <w:ilvl w:val="0"/>
          <w:numId w:val="7"/>
        </w:numPr>
        <w:autoSpaceDE w:val="0"/>
        <w:autoSpaceDN w:val="0"/>
        <w:adjustRightInd w:val="0"/>
        <w:spacing w:after="0" w:line="276" w:lineRule="auto"/>
        <w:jc w:val="both"/>
        <w:rPr>
          <w:rFonts w:cstheme="minorHAnsi"/>
          <w:kern w:val="0"/>
        </w:rPr>
      </w:pPr>
      <w:r w:rsidRPr="007B213F">
        <w:rPr>
          <w:rFonts w:cstheme="minorHAnsi"/>
          <w:color w:val="000000"/>
          <w:kern w:val="0"/>
        </w:rPr>
        <w:t>omogućeno upravljanje bazom prostorno planske dokumentacije</w:t>
      </w:r>
    </w:p>
    <w:p w14:paraId="17AC1C89" w14:textId="77777777" w:rsidR="006D4A26" w:rsidRPr="007B213F" w:rsidRDefault="006D3B56" w:rsidP="007B213F">
      <w:pPr>
        <w:pStyle w:val="Odlomakpopisa"/>
        <w:widowControl w:val="0"/>
        <w:numPr>
          <w:ilvl w:val="0"/>
          <w:numId w:val="7"/>
        </w:numPr>
        <w:autoSpaceDE w:val="0"/>
        <w:autoSpaceDN w:val="0"/>
        <w:adjustRightInd w:val="0"/>
        <w:spacing w:before="240" w:after="0" w:line="276" w:lineRule="auto"/>
        <w:jc w:val="both"/>
        <w:rPr>
          <w:rFonts w:cstheme="minorHAnsi"/>
          <w:kern w:val="0"/>
        </w:rPr>
      </w:pPr>
      <w:r w:rsidRPr="007B213F">
        <w:rPr>
          <w:rFonts w:cstheme="minorHAnsi"/>
          <w:color w:val="000000"/>
          <w:kern w:val="0"/>
        </w:rPr>
        <w:t>mogućnost selekcije i prikaza određenih slojeva prostornog plana radi smanjenja količine podataka i jednostavnijeg rada</w:t>
      </w:r>
    </w:p>
    <w:p w14:paraId="1FCBEF8C" w14:textId="37FB8C0E" w:rsidR="006D3B56" w:rsidRPr="007B213F" w:rsidRDefault="006D4A26" w:rsidP="007B213F">
      <w:pPr>
        <w:pStyle w:val="Odlomakpopisa"/>
        <w:widowControl w:val="0"/>
        <w:numPr>
          <w:ilvl w:val="0"/>
          <w:numId w:val="7"/>
        </w:numPr>
        <w:autoSpaceDE w:val="0"/>
        <w:autoSpaceDN w:val="0"/>
        <w:adjustRightInd w:val="0"/>
        <w:spacing w:before="240" w:after="0" w:line="276" w:lineRule="auto"/>
        <w:jc w:val="both"/>
        <w:rPr>
          <w:rFonts w:cstheme="minorHAnsi"/>
          <w:kern w:val="0"/>
        </w:rPr>
      </w:pPr>
      <w:r w:rsidRPr="007B213F">
        <w:rPr>
          <w:rFonts w:cstheme="minorHAnsi"/>
          <w:color w:val="000000"/>
          <w:kern w:val="0"/>
        </w:rPr>
        <w:t>mogućnost zasebnog uključivanja točkastih, linijskih i poligonskih elemenata pojedinog kartografskog prikaza prostornog plana</w:t>
      </w:r>
    </w:p>
    <w:p w14:paraId="6DB18E98" w14:textId="4FEA4451" w:rsidR="006D3B56" w:rsidRPr="007B213F" w:rsidRDefault="006D3B56" w:rsidP="007B213F">
      <w:pPr>
        <w:pStyle w:val="Odlomakpopisa"/>
        <w:widowControl w:val="0"/>
        <w:numPr>
          <w:ilvl w:val="0"/>
          <w:numId w:val="7"/>
        </w:numPr>
        <w:autoSpaceDE w:val="0"/>
        <w:autoSpaceDN w:val="0"/>
        <w:adjustRightInd w:val="0"/>
        <w:spacing w:before="240" w:after="0" w:line="276" w:lineRule="auto"/>
        <w:jc w:val="both"/>
        <w:rPr>
          <w:rFonts w:cstheme="minorHAnsi"/>
          <w:kern w:val="0"/>
        </w:rPr>
      </w:pPr>
      <w:r w:rsidRPr="007B213F">
        <w:rPr>
          <w:rFonts w:cstheme="minorHAnsi"/>
          <w:color w:val="000000"/>
          <w:kern w:val="0"/>
        </w:rPr>
        <w:t xml:space="preserve">mogućnost pretrage svih podataka iz </w:t>
      </w:r>
      <w:proofErr w:type="spellStart"/>
      <w:r w:rsidRPr="007B213F">
        <w:rPr>
          <w:rFonts w:cstheme="minorHAnsi"/>
          <w:color w:val="000000"/>
          <w:kern w:val="0"/>
        </w:rPr>
        <w:t>webGIS</w:t>
      </w:r>
      <w:proofErr w:type="spellEnd"/>
      <w:r w:rsidRPr="007B213F">
        <w:rPr>
          <w:rFonts w:cstheme="minorHAnsi"/>
          <w:color w:val="000000"/>
          <w:kern w:val="0"/>
        </w:rPr>
        <w:t xml:space="preserve"> baze po prostornom ograničenju pojedinog poligona iz prostornih planova.</w:t>
      </w:r>
    </w:p>
    <w:p w14:paraId="580D693F" w14:textId="6FB80E92" w:rsidR="00C51DFB" w:rsidRPr="007B213F" w:rsidRDefault="00C51DFB" w:rsidP="007B213F">
      <w:pPr>
        <w:pStyle w:val="Odlomakpopisa"/>
        <w:widowControl w:val="0"/>
        <w:numPr>
          <w:ilvl w:val="0"/>
          <w:numId w:val="7"/>
        </w:numPr>
        <w:autoSpaceDE w:val="0"/>
        <w:autoSpaceDN w:val="0"/>
        <w:adjustRightInd w:val="0"/>
        <w:spacing w:before="240" w:after="0" w:line="276" w:lineRule="auto"/>
        <w:jc w:val="both"/>
        <w:rPr>
          <w:rFonts w:cstheme="minorHAnsi"/>
          <w:kern w:val="0"/>
        </w:rPr>
      </w:pPr>
      <w:r w:rsidRPr="007B213F">
        <w:rPr>
          <w:rFonts w:cstheme="minorHAnsi"/>
          <w:color w:val="000000"/>
          <w:kern w:val="0"/>
        </w:rPr>
        <w:t>prikaz granice prostornog plana u zasebnom sloju</w:t>
      </w:r>
    </w:p>
    <w:p w14:paraId="6E88CE1E" w14:textId="59963990" w:rsidR="006D3B56" w:rsidRPr="007B213F" w:rsidRDefault="006D3B56" w:rsidP="007B213F">
      <w:pPr>
        <w:pStyle w:val="Odlomakpopisa"/>
        <w:widowControl w:val="0"/>
        <w:numPr>
          <w:ilvl w:val="0"/>
          <w:numId w:val="7"/>
        </w:numPr>
        <w:autoSpaceDE w:val="0"/>
        <w:autoSpaceDN w:val="0"/>
        <w:adjustRightInd w:val="0"/>
        <w:spacing w:before="240" w:after="0" w:line="276" w:lineRule="auto"/>
        <w:jc w:val="both"/>
        <w:rPr>
          <w:rFonts w:cstheme="minorHAnsi"/>
          <w:kern w:val="0"/>
        </w:rPr>
      </w:pPr>
      <w:r w:rsidRPr="007B213F">
        <w:rPr>
          <w:rFonts w:cstheme="minorHAnsi"/>
          <w:color w:val="000000"/>
          <w:kern w:val="0"/>
        </w:rPr>
        <w:t xml:space="preserve">prilaganje i pregled dokumentacije prostornog plana u pdf formatu (grafički i tekstualni dio) u </w:t>
      </w:r>
      <w:proofErr w:type="spellStart"/>
      <w:r w:rsidRPr="007B213F">
        <w:rPr>
          <w:rFonts w:cstheme="minorHAnsi"/>
          <w:color w:val="000000"/>
          <w:kern w:val="0"/>
        </w:rPr>
        <w:t>webGIS</w:t>
      </w:r>
      <w:proofErr w:type="spellEnd"/>
      <w:r w:rsidRPr="007B213F">
        <w:rPr>
          <w:rFonts w:cstheme="minorHAnsi"/>
          <w:color w:val="000000"/>
          <w:kern w:val="0"/>
        </w:rPr>
        <w:t xml:space="preserve"> sustavu</w:t>
      </w:r>
      <w:r w:rsidR="006D4A26" w:rsidRPr="007B213F">
        <w:rPr>
          <w:rFonts w:cstheme="minorHAnsi"/>
          <w:color w:val="000000"/>
          <w:kern w:val="0"/>
        </w:rPr>
        <w:t>.</w:t>
      </w:r>
    </w:p>
    <w:p w14:paraId="7377207B" w14:textId="3EF18603" w:rsidR="00B17AAD" w:rsidRPr="007B213F" w:rsidRDefault="006D3B56" w:rsidP="007B213F">
      <w:pPr>
        <w:widowControl w:val="0"/>
        <w:autoSpaceDE w:val="0"/>
        <w:autoSpaceDN w:val="0"/>
        <w:adjustRightInd w:val="0"/>
        <w:spacing w:before="120" w:after="0" w:line="276" w:lineRule="auto"/>
        <w:ind w:right="57"/>
        <w:jc w:val="both"/>
        <w:rPr>
          <w:rFonts w:cstheme="minorHAnsi"/>
          <w:b/>
          <w:bCs/>
          <w:color w:val="000000"/>
          <w:kern w:val="0"/>
        </w:rPr>
      </w:pPr>
      <w:r w:rsidRPr="007B213F">
        <w:rPr>
          <w:rFonts w:cstheme="minorHAnsi"/>
          <w:color w:val="000000"/>
          <w:kern w:val="0"/>
        </w:rPr>
        <w:t xml:space="preserve">U sklopu uspostave programskog modula Prostorni planovi, potrebno je </w:t>
      </w:r>
      <w:r w:rsidRPr="007B213F">
        <w:rPr>
          <w:rFonts w:cstheme="minorHAnsi"/>
          <w:b/>
          <w:bCs/>
          <w:color w:val="000000"/>
          <w:kern w:val="0"/>
        </w:rPr>
        <w:t>odraditi</w:t>
      </w:r>
      <w:r w:rsidR="00C51DFB" w:rsidRPr="007B213F">
        <w:rPr>
          <w:rFonts w:cstheme="minorHAnsi"/>
          <w:b/>
          <w:bCs/>
          <w:color w:val="000000"/>
          <w:kern w:val="0"/>
        </w:rPr>
        <w:t xml:space="preserve"> uslugu</w:t>
      </w:r>
      <w:r w:rsidRPr="007B213F">
        <w:rPr>
          <w:rFonts w:cstheme="minorHAnsi"/>
          <w:b/>
          <w:bCs/>
          <w:color w:val="000000"/>
          <w:kern w:val="0"/>
        </w:rPr>
        <w:t xml:space="preserve"> </w:t>
      </w:r>
      <w:proofErr w:type="spellStart"/>
      <w:r w:rsidRPr="007B213F">
        <w:rPr>
          <w:rFonts w:cstheme="minorHAnsi"/>
          <w:b/>
          <w:bCs/>
          <w:color w:val="000000"/>
          <w:kern w:val="0"/>
        </w:rPr>
        <w:t>vektorizacij</w:t>
      </w:r>
      <w:r w:rsidR="00C51DFB" w:rsidRPr="007B213F">
        <w:rPr>
          <w:rFonts w:cstheme="minorHAnsi"/>
          <w:b/>
          <w:bCs/>
          <w:color w:val="000000"/>
          <w:kern w:val="0"/>
        </w:rPr>
        <w:t>e</w:t>
      </w:r>
      <w:proofErr w:type="spellEnd"/>
      <w:r w:rsidRPr="007B213F">
        <w:rPr>
          <w:rFonts w:cstheme="minorHAnsi"/>
          <w:b/>
          <w:bCs/>
          <w:color w:val="000000"/>
          <w:kern w:val="0"/>
        </w:rPr>
        <w:t xml:space="preserve"> (konverziju CAD/GIS) i unos</w:t>
      </w:r>
      <w:r w:rsidR="00C51DFB" w:rsidRPr="007B213F">
        <w:rPr>
          <w:rFonts w:cstheme="minorHAnsi"/>
          <w:b/>
          <w:bCs/>
          <w:color w:val="000000"/>
          <w:kern w:val="0"/>
        </w:rPr>
        <w:t>a</w:t>
      </w:r>
      <w:r w:rsidR="00B17AAD" w:rsidRPr="007B213F">
        <w:rPr>
          <w:rFonts w:cstheme="minorHAnsi"/>
          <w:b/>
          <w:bCs/>
          <w:color w:val="000000"/>
          <w:kern w:val="0"/>
        </w:rPr>
        <w:t xml:space="preserve"> u </w:t>
      </w:r>
      <w:proofErr w:type="spellStart"/>
      <w:r w:rsidR="00B17AAD" w:rsidRPr="007B213F">
        <w:rPr>
          <w:rFonts w:cstheme="minorHAnsi"/>
          <w:b/>
          <w:bCs/>
          <w:color w:val="000000"/>
          <w:kern w:val="0"/>
        </w:rPr>
        <w:t>webGIS</w:t>
      </w:r>
      <w:proofErr w:type="spellEnd"/>
      <w:r w:rsidR="00B17AAD" w:rsidRPr="007B213F">
        <w:rPr>
          <w:rFonts w:cstheme="minorHAnsi"/>
          <w:b/>
          <w:bCs/>
          <w:color w:val="000000"/>
          <w:kern w:val="0"/>
        </w:rPr>
        <w:t xml:space="preserve"> sustav </w:t>
      </w:r>
      <w:r w:rsidR="00C51DFB" w:rsidRPr="007B213F">
        <w:rPr>
          <w:rFonts w:cstheme="minorHAnsi"/>
          <w:b/>
          <w:bCs/>
          <w:color w:val="000000"/>
          <w:kern w:val="0"/>
        </w:rPr>
        <w:t>P</w:t>
      </w:r>
      <w:r w:rsidR="00B17AAD" w:rsidRPr="007B213F">
        <w:rPr>
          <w:rFonts w:cstheme="minorHAnsi"/>
          <w:b/>
          <w:bCs/>
          <w:color w:val="000000"/>
          <w:kern w:val="0"/>
        </w:rPr>
        <w:t>rostor</w:t>
      </w:r>
      <w:r w:rsidR="002264D1" w:rsidRPr="007B213F">
        <w:rPr>
          <w:rFonts w:cstheme="minorHAnsi"/>
          <w:b/>
          <w:bCs/>
          <w:color w:val="000000"/>
          <w:kern w:val="0"/>
        </w:rPr>
        <w:t>nog</w:t>
      </w:r>
      <w:r w:rsidR="00B17AAD" w:rsidRPr="007B213F">
        <w:rPr>
          <w:rFonts w:cstheme="minorHAnsi"/>
          <w:b/>
          <w:bCs/>
          <w:color w:val="000000"/>
          <w:kern w:val="0"/>
        </w:rPr>
        <w:t xml:space="preserve"> plana</w:t>
      </w:r>
      <w:r w:rsidR="002264D1" w:rsidRPr="007B213F">
        <w:rPr>
          <w:rFonts w:cstheme="minorHAnsi"/>
          <w:b/>
          <w:bCs/>
          <w:color w:val="000000"/>
          <w:kern w:val="0"/>
        </w:rPr>
        <w:t xml:space="preserve"> uređenja </w:t>
      </w:r>
      <w:r w:rsidR="00D62C74" w:rsidRPr="007B213F">
        <w:rPr>
          <w:rFonts w:cstheme="minorHAnsi"/>
          <w:b/>
          <w:bCs/>
          <w:color w:val="000000"/>
          <w:kern w:val="0"/>
        </w:rPr>
        <w:t>Općine Brinje</w:t>
      </w:r>
      <w:r w:rsidR="002264D1" w:rsidRPr="007B213F">
        <w:rPr>
          <w:rFonts w:cstheme="minorHAnsi"/>
          <w:b/>
          <w:bCs/>
          <w:color w:val="000000"/>
          <w:kern w:val="0"/>
        </w:rPr>
        <w:t>.</w:t>
      </w:r>
      <w:r w:rsidRPr="007B213F">
        <w:rPr>
          <w:rFonts w:cstheme="minorHAnsi"/>
          <w:b/>
          <w:bCs/>
          <w:color w:val="000000"/>
          <w:kern w:val="0"/>
        </w:rPr>
        <w:t xml:space="preserve"> </w:t>
      </w:r>
    </w:p>
    <w:p w14:paraId="1158460B" w14:textId="4428FCCD" w:rsidR="006D3B56" w:rsidRPr="007B213F" w:rsidRDefault="006D3B56" w:rsidP="007B213F">
      <w:pPr>
        <w:widowControl w:val="0"/>
        <w:autoSpaceDE w:val="0"/>
        <w:autoSpaceDN w:val="0"/>
        <w:adjustRightInd w:val="0"/>
        <w:spacing w:before="120" w:after="0" w:line="276" w:lineRule="auto"/>
        <w:ind w:right="57"/>
        <w:jc w:val="both"/>
        <w:rPr>
          <w:rFonts w:cstheme="minorHAnsi"/>
          <w:color w:val="000000"/>
          <w:kern w:val="0"/>
        </w:rPr>
      </w:pPr>
      <w:r w:rsidRPr="007B213F">
        <w:rPr>
          <w:rFonts w:cstheme="minorHAnsi"/>
          <w:color w:val="000000"/>
          <w:kern w:val="0"/>
        </w:rPr>
        <w:t>Usluga načelno uključuje:</w:t>
      </w:r>
    </w:p>
    <w:p w14:paraId="0283D244" w14:textId="77777777" w:rsidR="006D3B56" w:rsidRPr="007B213F" w:rsidRDefault="006D3B56" w:rsidP="007B213F">
      <w:pPr>
        <w:pStyle w:val="Odlomakpopisa"/>
        <w:widowControl w:val="0"/>
        <w:numPr>
          <w:ilvl w:val="0"/>
          <w:numId w:val="8"/>
        </w:numPr>
        <w:autoSpaceDE w:val="0"/>
        <w:autoSpaceDN w:val="0"/>
        <w:adjustRightInd w:val="0"/>
        <w:spacing w:after="0" w:line="276" w:lineRule="auto"/>
        <w:ind w:right="55"/>
        <w:jc w:val="both"/>
        <w:rPr>
          <w:rFonts w:cstheme="minorHAnsi"/>
          <w:kern w:val="0"/>
        </w:rPr>
      </w:pPr>
      <w:r w:rsidRPr="007B213F">
        <w:rPr>
          <w:rFonts w:cstheme="minorHAnsi"/>
          <w:color w:val="000000"/>
          <w:kern w:val="0"/>
        </w:rPr>
        <w:t xml:space="preserve">analizu podataka (dobivenih od Naručitelja u </w:t>
      </w:r>
      <w:proofErr w:type="spellStart"/>
      <w:r w:rsidRPr="007B213F">
        <w:rPr>
          <w:rFonts w:cstheme="minorHAnsi"/>
          <w:color w:val="000000"/>
          <w:kern w:val="0"/>
        </w:rPr>
        <w:t>dwg</w:t>
      </w:r>
      <w:proofErr w:type="spellEnd"/>
      <w:r w:rsidRPr="007B213F">
        <w:rPr>
          <w:rFonts w:cstheme="minorHAnsi"/>
          <w:color w:val="000000"/>
          <w:kern w:val="0"/>
        </w:rPr>
        <w:t xml:space="preserve"> formatu)</w:t>
      </w:r>
    </w:p>
    <w:p w14:paraId="16262C02" w14:textId="77777777" w:rsidR="006D3B56" w:rsidRPr="007B213F" w:rsidRDefault="006D3B56" w:rsidP="007B213F">
      <w:pPr>
        <w:pStyle w:val="Odlomakpopisa"/>
        <w:widowControl w:val="0"/>
        <w:numPr>
          <w:ilvl w:val="0"/>
          <w:numId w:val="8"/>
        </w:numPr>
        <w:autoSpaceDE w:val="0"/>
        <w:autoSpaceDN w:val="0"/>
        <w:adjustRightInd w:val="0"/>
        <w:spacing w:after="0" w:line="276" w:lineRule="auto"/>
        <w:jc w:val="both"/>
        <w:rPr>
          <w:rFonts w:cstheme="minorHAnsi"/>
          <w:kern w:val="0"/>
        </w:rPr>
      </w:pPr>
      <w:r w:rsidRPr="007B213F">
        <w:rPr>
          <w:rFonts w:cstheme="minorHAnsi"/>
          <w:color w:val="000000"/>
          <w:kern w:val="0"/>
        </w:rPr>
        <w:t>pripremu i sortiranje podataka</w:t>
      </w:r>
    </w:p>
    <w:p w14:paraId="51731023" w14:textId="77777777" w:rsidR="006D3B56" w:rsidRPr="007B213F" w:rsidRDefault="006D3B56" w:rsidP="007B213F">
      <w:pPr>
        <w:pStyle w:val="Odlomakpopisa"/>
        <w:widowControl w:val="0"/>
        <w:numPr>
          <w:ilvl w:val="0"/>
          <w:numId w:val="8"/>
        </w:numPr>
        <w:autoSpaceDE w:val="0"/>
        <w:autoSpaceDN w:val="0"/>
        <w:adjustRightInd w:val="0"/>
        <w:spacing w:after="0" w:line="276" w:lineRule="auto"/>
        <w:jc w:val="both"/>
        <w:rPr>
          <w:rFonts w:cstheme="minorHAnsi"/>
          <w:kern w:val="0"/>
        </w:rPr>
      </w:pPr>
      <w:r w:rsidRPr="007B213F">
        <w:rPr>
          <w:rFonts w:cstheme="minorHAnsi"/>
          <w:color w:val="000000"/>
          <w:kern w:val="0"/>
        </w:rPr>
        <w:t xml:space="preserve">obradu podataka i transformiranje u </w:t>
      </w:r>
      <w:proofErr w:type="spellStart"/>
      <w:r w:rsidRPr="007B213F">
        <w:rPr>
          <w:rFonts w:cstheme="minorHAnsi"/>
          <w:color w:val="000000"/>
          <w:kern w:val="0"/>
        </w:rPr>
        <w:t>vektorizirani</w:t>
      </w:r>
      <w:proofErr w:type="spellEnd"/>
      <w:r w:rsidRPr="007B213F">
        <w:rPr>
          <w:rFonts w:cstheme="minorHAnsi"/>
          <w:color w:val="000000"/>
          <w:kern w:val="0"/>
        </w:rPr>
        <w:t xml:space="preserve"> GIS format</w:t>
      </w:r>
    </w:p>
    <w:p w14:paraId="463EDD2A" w14:textId="77777777" w:rsidR="006D3B56" w:rsidRPr="007B213F" w:rsidRDefault="006D3B56" w:rsidP="007B213F">
      <w:pPr>
        <w:pStyle w:val="Odlomakpopisa"/>
        <w:widowControl w:val="0"/>
        <w:numPr>
          <w:ilvl w:val="0"/>
          <w:numId w:val="8"/>
        </w:numPr>
        <w:autoSpaceDE w:val="0"/>
        <w:autoSpaceDN w:val="0"/>
        <w:adjustRightInd w:val="0"/>
        <w:spacing w:after="0" w:line="276" w:lineRule="auto"/>
        <w:ind w:right="55"/>
        <w:jc w:val="both"/>
        <w:rPr>
          <w:rFonts w:cstheme="minorHAnsi"/>
          <w:color w:val="000000"/>
          <w:kern w:val="0"/>
        </w:rPr>
      </w:pPr>
      <w:r w:rsidRPr="007B213F">
        <w:rPr>
          <w:rFonts w:cstheme="minorHAnsi"/>
          <w:color w:val="000000"/>
          <w:kern w:val="0"/>
        </w:rPr>
        <w:t xml:space="preserve">unos podataka/slojeva u </w:t>
      </w:r>
      <w:proofErr w:type="spellStart"/>
      <w:r w:rsidRPr="007B213F">
        <w:rPr>
          <w:rFonts w:cstheme="minorHAnsi"/>
          <w:color w:val="000000"/>
          <w:kern w:val="0"/>
        </w:rPr>
        <w:t>webGIS</w:t>
      </w:r>
      <w:proofErr w:type="spellEnd"/>
      <w:r w:rsidRPr="007B213F">
        <w:rPr>
          <w:rFonts w:cstheme="minorHAnsi"/>
          <w:color w:val="000000"/>
          <w:kern w:val="0"/>
        </w:rPr>
        <w:t xml:space="preserve"> sustav</w:t>
      </w:r>
    </w:p>
    <w:p w14:paraId="53D1AF1D" w14:textId="77777777" w:rsidR="00C51DFB" w:rsidRPr="007B213F" w:rsidRDefault="006D3B56" w:rsidP="007B213F">
      <w:pPr>
        <w:pStyle w:val="Odlomakpopisa"/>
        <w:widowControl w:val="0"/>
        <w:numPr>
          <w:ilvl w:val="0"/>
          <w:numId w:val="8"/>
        </w:numPr>
        <w:autoSpaceDE w:val="0"/>
        <w:autoSpaceDN w:val="0"/>
        <w:adjustRightInd w:val="0"/>
        <w:spacing w:after="0" w:line="276" w:lineRule="auto"/>
        <w:ind w:right="55"/>
        <w:jc w:val="both"/>
        <w:rPr>
          <w:rFonts w:cstheme="minorHAnsi"/>
          <w:color w:val="000000"/>
          <w:kern w:val="0"/>
        </w:rPr>
      </w:pPr>
      <w:r w:rsidRPr="007B213F">
        <w:rPr>
          <w:rFonts w:cstheme="minorHAnsi"/>
          <w:color w:val="000000"/>
          <w:kern w:val="0"/>
        </w:rPr>
        <w:t>stilizaciju podataka prema dobivenim podacima prostornog plana</w:t>
      </w:r>
    </w:p>
    <w:p w14:paraId="1D82A18E" w14:textId="5B57D6A0" w:rsidR="00C51DFB" w:rsidRPr="007B213F" w:rsidRDefault="00C51DFB" w:rsidP="007B213F">
      <w:pPr>
        <w:pStyle w:val="Odlomakpopisa"/>
        <w:widowControl w:val="0"/>
        <w:numPr>
          <w:ilvl w:val="0"/>
          <w:numId w:val="8"/>
        </w:numPr>
        <w:autoSpaceDE w:val="0"/>
        <w:autoSpaceDN w:val="0"/>
        <w:adjustRightInd w:val="0"/>
        <w:spacing w:after="0" w:line="276" w:lineRule="auto"/>
        <w:ind w:right="55"/>
        <w:jc w:val="both"/>
        <w:rPr>
          <w:rFonts w:cstheme="minorHAnsi"/>
          <w:color w:val="000000"/>
          <w:kern w:val="0"/>
        </w:rPr>
      </w:pPr>
      <w:r w:rsidRPr="007B213F">
        <w:rPr>
          <w:rFonts w:cstheme="minorHAnsi"/>
          <w:color w:val="000000"/>
          <w:kern w:val="0"/>
        </w:rPr>
        <w:t>prilaganje pdf dokumentacije prostornog plana za mogućnost preuzimanja i pregleda.</w:t>
      </w:r>
    </w:p>
    <w:p w14:paraId="055BDC76" w14:textId="77777777" w:rsidR="001B4DFB" w:rsidRPr="00184B33" w:rsidRDefault="001B4DFB" w:rsidP="00184B33">
      <w:pPr>
        <w:widowControl w:val="0"/>
        <w:autoSpaceDE w:val="0"/>
        <w:autoSpaceDN w:val="0"/>
        <w:adjustRightInd w:val="0"/>
        <w:spacing w:after="120" w:line="276" w:lineRule="auto"/>
        <w:jc w:val="both"/>
        <w:rPr>
          <w:rFonts w:cstheme="minorHAnsi"/>
          <w:kern w:val="0"/>
        </w:rPr>
      </w:pPr>
    </w:p>
    <w:p w14:paraId="56DE9EE2" w14:textId="284D68E4" w:rsidR="007A69C6" w:rsidRPr="007B213F" w:rsidRDefault="006D4A26" w:rsidP="007B213F">
      <w:pPr>
        <w:pStyle w:val="Odlomakpopisa"/>
        <w:widowControl w:val="0"/>
        <w:numPr>
          <w:ilvl w:val="0"/>
          <w:numId w:val="1"/>
        </w:numPr>
        <w:autoSpaceDE w:val="0"/>
        <w:autoSpaceDN w:val="0"/>
        <w:adjustRightInd w:val="0"/>
        <w:spacing w:after="120" w:line="276" w:lineRule="auto"/>
        <w:ind w:left="357" w:hanging="357"/>
        <w:contextualSpacing w:val="0"/>
        <w:jc w:val="both"/>
        <w:rPr>
          <w:rFonts w:cstheme="minorHAnsi"/>
          <w:b/>
          <w:bCs/>
          <w:kern w:val="0"/>
        </w:rPr>
      </w:pPr>
      <w:proofErr w:type="spellStart"/>
      <w:r w:rsidRPr="007B213F">
        <w:rPr>
          <w:rFonts w:cstheme="minorHAnsi"/>
          <w:b/>
          <w:bCs/>
          <w:kern w:val="0"/>
        </w:rPr>
        <w:t>webGIS</w:t>
      </w:r>
      <w:proofErr w:type="spellEnd"/>
      <w:r w:rsidRPr="007B213F">
        <w:rPr>
          <w:rFonts w:cstheme="minorHAnsi"/>
          <w:b/>
          <w:bCs/>
          <w:kern w:val="0"/>
        </w:rPr>
        <w:t xml:space="preserve"> modu</w:t>
      </w:r>
      <w:r w:rsidR="00C51DFB" w:rsidRPr="007B213F">
        <w:rPr>
          <w:rFonts w:cstheme="minorHAnsi"/>
          <w:b/>
          <w:bCs/>
          <w:kern w:val="0"/>
        </w:rPr>
        <w:t>l</w:t>
      </w:r>
      <w:r w:rsidRPr="007B213F">
        <w:rPr>
          <w:rFonts w:cstheme="minorHAnsi"/>
          <w:b/>
          <w:bCs/>
          <w:kern w:val="0"/>
        </w:rPr>
        <w:t xml:space="preserve"> - </w:t>
      </w:r>
      <w:r w:rsidR="007A69C6" w:rsidRPr="007B213F">
        <w:rPr>
          <w:rFonts w:cstheme="minorHAnsi"/>
          <w:b/>
          <w:bCs/>
          <w:kern w:val="0"/>
        </w:rPr>
        <w:t>Komunalna  naknada</w:t>
      </w:r>
      <w:r w:rsidR="001B4DFB" w:rsidRPr="007B213F">
        <w:rPr>
          <w:rFonts w:cstheme="minorHAnsi"/>
          <w:b/>
          <w:bCs/>
          <w:kern w:val="0"/>
        </w:rPr>
        <w:t xml:space="preserve"> </w:t>
      </w:r>
    </w:p>
    <w:p w14:paraId="384BAA4B" w14:textId="36850A17" w:rsidR="00611D73" w:rsidRPr="007B213F" w:rsidRDefault="007A69C6" w:rsidP="007B213F">
      <w:pPr>
        <w:widowControl w:val="0"/>
        <w:autoSpaceDE w:val="0"/>
        <w:autoSpaceDN w:val="0"/>
        <w:adjustRightInd w:val="0"/>
        <w:spacing w:after="120" w:line="276" w:lineRule="auto"/>
        <w:ind w:firstLine="357"/>
        <w:jc w:val="both"/>
        <w:rPr>
          <w:rFonts w:cstheme="minorHAnsi"/>
          <w:kern w:val="0"/>
        </w:rPr>
      </w:pPr>
      <w:r w:rsidRPr="007B213F">
        <w:rPr>
          <w:rFonts w:cstheme="minorHAnsi"/>
          <w:kern w:val="0"/>
        </w:rPr>
        <w:t xml:space="preserve">Potrebno je uspostaviti programsko rješenje za kartografsku vizualizaciju evidencije objekata i obveznika komunalne naknade na području </w:t>
      </w:r>
      <w:r w:rsidR="00D62C74" w:rsidRPr="007B213F">
        <w:rPr>
          <w:rFonts w:cstheme="minorHAnsi"/>
          <w:kern w:val="0"/>
        </w:rPr>
        <w:t>Općine Brinje</w:t>
      </w:r>
      <w:r w:rsidRPr="007B213F">
        <w:rPr>
          <w:rFonts w:cstheme="minorHAnsi"/>
          <w:kern w:val="0"/>
        </w:rPr>
        <w:t>.</w:t>
      </w:r>
    </w:p>
    <w:p w14:paraId="76262ACE" w14:textId="7379F555" w:rsidR="007A69C6" w:rsidRPr="007B213F" w:rsidRDefault="007A69C6" w:rsidP="007B213F">
      <w:pPr>
        <w:widowControl w:val="0"/>
        <w:autoSpaceDE w:val="0"/>
        <w:autoSpaceDN w:val="0"/>
        <w:adjustRightInd w:val="0"/>
        <w:spacing w:after="120" w:line="276" w:lineRule="auto"/>
        <w:jc w:val="both"/>
        <w:rPr>
          <w:rFonts w:cstheme="minorHAnsi"/>
          <w:kern w:val="0"/>
        </w:rPr>
      </w:pPr>
      <w:r w:rsidRPr="007B213F">
        <w:rPr>
          <w:rFonts w:cstheme="minorHAnsi"/>
          <w:kern w:val="0"/>
        </w:rPr>
        <w:t>Atributni podaci za objekte i obveznike komunalne naknade trebaju biti prilagođeni podacima koje naručitelj vodi u računovodstvenom programu (naziv, OIB, adresa objekta, adresa obveznika, iznos komunalne naknade, namjena, koeficijent namjene, zona, koeficijent zone, vrijednost boda i sl.), a prikaz objekata komunalne naknade treba biti vezan prema adresi objekta (adresa prema službenom adresnom registru Državne geodetske uprave, podaci adresnog registra dostupni od Naručitelja) na koju se odnose</w:t>
      </w:r>
      <w:r w:rsidR="00C51DFB" w:rsidRPr="007B213F">
        <w:rPr>
          <w:rFonts w:cstheme="minorHAnsi"/>
          <w:kern w:val="0"/>
        </w:rPr>
        <w:t>.</w:t>
      </w:r>
    </w:p>
    <w:p w14:paraId="449B8311" w14:textId="5D8483FF" w:rsidR="00C51DFB" w:rsidRPr="007B213F" w:rsidRDefault="00C51DFB" w:rsidP="007B213F">
      <w:pPr>
        <w:widowControl w:val="0"/>
        <w:autoSpaceDE w:val="0"/>
        <w:autoSpaceDN w:val="0"/>
        <w:adjustRightInd w:val="0"/>
        <w:spacing w:after="120" w:line="276" w:lineRule="auto"/>
        <w:jc w:val="both"/>
        <w:rPr>
          <w:rFonts w:cstheme="minorHAnsi"/>
          <w:kern w:val="0"/>
        </w:rPr>
      </w:pPr>
      <w:r w:rsidRPr="007B213F">
        <w:rPr>
          <w:rFonts w:cstheme="minorHAnsi"/>
          <w:kern w:val="0"/>
        </w:rPr>
        <w:lastRenderedPageBreak/>
        <w:t>Prilikom unosa podataka i povezivanja na adresni registar (prema adresi objekta komunalne naknade) potrebno je izraditi model u kojemu se uklanjaju nedostaci / pogreške u nazivu ulica koje se nalaze u postojećoj bazi podataka objekata i obveznika komunalne nak</w:t>
      </w:r>
      <w:r w:rsidR="00ED6DFB" w:rsidRPr="007B213F">
        <w:rPr>
          <w:rFonts w:cstheme="minorHAnsi"/>
          <w:kern w:val="0"/>
        </w:rPr>
        <w:t>na</w:t>
      </w:r>
      <w:r w:rsidRPr="007B213F">
        <w:rPr>
          <w:rFonts w:cstheme="minorHAnsi"/>
          <w:kern w:val="0"/>
        </w:rPr>
        <w:t>de. Također, potrebno je omogućiti funkcionalnost pretrage i izvoza podataka objekata komunalne naknade koji se zbog neusklađenog kućnog broja ili naziva naselja nisu povezale na adresni registar na kartografskoj podlozi.</w:t>
      </w:r>
    </w:p>
    <w:p w14:paraId="314513B4" w14:textId="0B732B04" w:rsidR="007A69C6" w:rsidRPr="007B213F" w:rsidRDefault="007A69C6" w:rsidP="007B213F">
      <w:pPr>
        <w:widowControl w:val="0"/>
        <w:autoSpaceDE w:val="0"/>
        <w:autoSpaceDN w:val="0"/>
        <w:adjustRightInd w:val="0"/>
        <w:spacing w:after="120" w:line="276" w:lineRule="auto"/>
        <w:jc w:val="both"/>
        <w:rPr>
          <w:rFonts w:cstheme="minorHAnsi"/>
          <w:kern w:val="0"/>
        </w:rPr>
      </w:pPr>
      <w:r w:rsidRPr="007B213F">
        <w:rPr>
          <w:rFonts w:cstheme="minorHAnsi"/>
          <w:kern w:val="0"/>
        </w:rPr>
        <w:t xml:space="preserve">Ažuriranje podataka potrebno je </w:t>
      </w:r>
      <w:r w:rsidR="00C51DFB" w:rsidRPr="007B213F">
        <w:rPr>
          <w:rFonts w:cstheme="minorHAnsi"/>
          <w:kern w:val="0"/>
        </w:rPr>
        <w:t>omogućiti samostalnim za djelatnike Naručitelja:</w:t>
      </w:r>
    </w:p>
    <w:p w14:paraId="01731B65" w14:textId="78BE1AD6" w:rsidR="00C51DFB" w:rsidRPr="007B213F" w:rsidRDefault="00C51DFB" w:rsidP="007B213F">
      <w:pPr>
        <w:pStyle w:val="Odlomakpopisa"/>
        <w:widowControl w:val="0"/>
        <w:numPr>
          <w:ilvl w:val="0"/>
          <w:numId w:val="25"/>
        </w:numPr>
        <w:autoSpaceDE w:val="0"/>
        <w:autoSpaceDN w:val="0"/>
        <w:adjustRightInd w:val="0"/>
        <w:spacing w:after="120" w:line="276" w:lineRule="auto"/>
        <w:jc w:val="both"/>
        <w:rPr>
          <w:rFonts w:cstheme="minorHAnsi"/>
          <w:kern w:val="0"/>
        </w:rPr>
      </w:pPr>
      <w:r w:rsidRPr="007B213F">
        <w:rPr>
          <w:rFonts w:cstheme="minorHAnsi"/>
          <w:kern w:val="0"/>
        </w:rPr>
        <w:t>izmjenom atributnih vrijednosti u prikazu atributne kartice objekta / obveznika</w:t>
      </w:r>
    </w:p>
    <w:p w14:paraId="386522D5" w14:textId="64C30149" w:rsidR="00C51DFB" w:rsidRPr="007B213F" w:rsidRDefault="00C51DFB" w:rsidP="007B213F">
      <w:pPr>
        <w:pStyle w:val="Odlomakpopisa"/>
        <w:widowControl w:val="0"/>
        <w:numPr>
          <w:ilvl w:val="0"/>
          <w:numId w:val="25"/>
        </w:numPr>
        <w:autoSpaceDE w:val="0"/>
        <w:autoSpaceDN w:val="0"/>
        <w:adjustRightInd w:val="0"/>
        <w:spacing w:after="120" w:line="276" w:lineRule="auto"/>
        <w:jc w:val="both"/>
        <w:rPr>
          <w:rFonts w:cstheme="minorHAnsi"/>
          <w:kern w:val="0"/>
        </w:rPr>
      </w:pPr>
      <w:r w:rsidRPr="007B213F">
        <w:rPr>
          <w:rFonts w:cstheme="minorHAnsi"/>
          <w:kern w:val="0"/>
        </w:rPr>
        <w:t xml:space="preserve">zbirnim ažuriranjem cjelokupne baze unosom tablične datoteke usuglašene strukture u </w:t>
      </w:r>
      <w:proofErr w:type="spellStart"/>
      <w:r w:rsidRPr="007B213F">
        <w:rPr>
          <w:rFonts w:cstheme="minorHAnsi"/>
          <w:kern w:val="0"/>
        </w:rPr>
        <w:t>webGIS</w:t>
      </w:r>
      <w:proofErr w:type="spellEnd"/>
      <w:r w:rsidRPr="007B213F">
        <w:rPr>
          <w:rFonts w:cstheme="minorHAnsi"/>
          <w:kern w:val="0"/>
        </w:rPr>
        <w:t xml:space="preserve"> sustav.</w:t>
      </w:r>
    </w:p>
    <w:p w14:paraId="18794CFE" w14:textId="2B0F5E69" w:rsidR="007A69C6" w:rsidRPr="007B213F" w:rsidRDefault="007A69C6" w:rsidP="007B213F">
      <w:pPr>
        <w:widowControl w:val="0"/>
        <w:autoSpaceDE w:val="0"/>
        <w:autoSpaceDN w:val="0"/>
        <w:adjustRightInd w:val="0"/>
        <w:spacing w:after="120" w:line="276" w:lineRule="auto"/>
        <w:jc w:val="both"/>
        <w:rPr>
          <w:rFonts w:cstheme="minorHAnsi"/>
          <w:kern w:val="0"/>
        </w:rPr>
      </w:pPr>
      <w:r w:rsidRPr="007B213F">
        <w:rPr>
          <w:rFonts w:cstheme="minorHAnsi"/>
          <w:kern w:val="0"/>
        </w:rPr>
        <w:t xml:space="preserve">Dodatno, potrebno je omogućiti zasebne slojeve u programskom sustavu za poligonsko vođenje baze podataka zona komunalne naknade i zona komunalnog doprinosa (mogućnost samostalnog ucrtavanja/izmjene zona od korisnika sustava). Predmetni slojevi trebaju u atributnoj tablici sadržati kalkulator iznosa naknade prema parametrima zone, vrijednosti boda, površine/obujma objekta i koeficijenta namjene prema važećoj odluci </w:t>
      </w:r>
      <w:r w:rsidR="00D62C74" w:rsidRPr="007B213F">
        <w:rPr>
          <w:rFonts w:cstheme="minorHAnsi"/>
          <w:kern w:val="0"/>
        </w:rPr>
        <w:t>Općine Brinje</w:t>
      </w:r>
      <w:r w:rsidR="00A664C1" w:rsidRPr="007B213F">
        <w:rPr>
          <w:rFonts w:cstheme="minorHAnsi"/>
          <w:kern w:val="0"/>
        </w:rPr>
        <w:t>.</w:t>
      </w:r>
    </w:p>
    <w:p w14:paraId="259332A4" w14:textId="77777777" w:rsidR="0088641B" w:rsidRPr="007B213F" w:rsidRDefault="0088641B" w:rsidP="007B213F">
      <w:pPr>
        <w:widowControl w:val="0"/>
        <w:autoSpaceDE w:val="0"/>
        <w:autoSpaceDN w:val="0"/>
        <w:adjustRightInd w:val="0"/>
        <w:spacing w:after="0" w:line="276" w:lineRule="auto"/>
        <w:jc w:val="both"/>
        <w:rPr>
          <w:rFonts w:cstheme="minorHAnsi"/>
          <w:kern w:val="0"/>
        </w:rPr>
      </w:pPr>
    </w:p>
    <w:p w14:paraId="71402077" w14:textId="009E6AEC" w:rsidR="00C51DFB" w:rsidRPr="007B213F" w:rsidRDefault="006D4A26" w:rsidP="007B213F">
      <w:pPr>
        <w:pStyle w:val="Odlomakpopisa"/>
        <w:widowControl w:val="0"/>
        <w:numPr>
          <w:ilvl w:val="0"/>
          <w:numId w:val="1"/>
        </w:numPr>
        <w:autoSpaceDE w:val="0"/>
        <w:autoSpaceDN w:val="0"/>
        <w:adjustRightInd w:val="0"/>
        <w:spacing w:after="120" w:line="276" w:lineRule="auto"/>
        <w:ind w:left="357" w:hanging="357"/>
        <w:contextualSpacing w:val="0"/>
        <w:jc w:val="both"/>
        <w:rPr>
          <w:rFonts w:cstheme="minorHAnsi"/>
          <w:b/>
          <w:bCs/>
          <w:kern w:val="0"/>
        </w:rPr>
      </w:pPr>
      <w:r w:rsidRPr="007B213F">
        <w:rPr>
          <w:rFonts w:cstheme="minorHAnsi"/>
          <w:b/>
          <w:bCs/>
          <w:kern w:val="0"/>
        </w:rPr>
        <w:t>Portal prostornih podataka</w:t>
      </w:r>
      <w:r w:rsidR="00C51DFB" w:rsidRPr="007B213F">
        <w:rPr>
          <w:rFonts w:cstheme="minorHAnsi"/>
          <w:b/>
          <w:bCs/>
          <w:kern w:val="0"/>
        </w:rPr>
        <w:t xml:space="preserve"> (javni </w:t>
      </w:r>
      <w:proofErr w:type="spellStart"/>
      <w:r w:rsidR="00C51DFB" w:rsidRPr="007B213F">
        <w:rPr>
          <w:rFonts w:cstheme="minorHAnsi"/>
          <w:b/>
          <w:bCs/>
          <w:kern w:val="0"/>
        </w:rPr>
        <w:t>webGIS</w:t>
      </w:r>
      <w:proofErr w:type="spellEnd"/>
      <w:r w:rsidR="00C51DFB" w:rsidRPr="007B213F">
        <w:rPr>
          <w:rFonts w:cstheme="minorHAnsi"/>
          <w:b/>
          <w:bCs/>
          <w:kern w:val="0"/>
        </w:rPr>
        <w:t xml:space="preserve"> preglednik)</w:t>
      </w:r>
    </w:p>
    <w:p w14:paraId="5DD044EE" w14:textId="77777777" w:rsidR="00C51DFB" w:rsidRPr="007B213F" w:rsidRDefault="00451B3C" w:rsidP="007B213F">
      <w:pPr>
        <w:spacing w:line="276" w:lineRule="auto"/>
        <w:ind w:firstLine="357"/>
        <w:jc w:val="both"/>
        <w:rPr>
          <w:rFonts w:cstheme="minorHAnsi"/>
          <w:noProof/>
        </w:rPr>
      </w:pPr>
      <w:r w:rsidRPr="007B213F">
        <w:rPr>
          <w:rFonts w:cstheme="minorHAnsi"/>
          <w:noProof/>
        </w:rPr>
        <w:t xml:space="preserve">U sklopu ovog </w:t>
      </w:r>
      <w:r w:rsidRPr="007B213F">
        <w:rPr>
          <w:rFonts w:cstheme="minorHAnsi"/>
        </w:rPr>
        <w:t>projekta</w:t>
      </w:r>
      <w:r w:rsidRPr="007B213F">
        <w:rPr>
          <w:rFonts w:cstheme="minorHAnsi"/>
          <w:noProof/>
        </w:rPr>
        <w:t xml:space="preserve">, potrebno je implementirati preglednik prostornih podataka za građane. Taj javni webGIS preglednik treba biti razvijen i implementiran u obliku </w:t>
      </w:r>
      <w:r w:rsidR="00C51DFB" w:rsidRPr="007B213F">
        <w:rPr>
          <w:rFonts w:cstheme="minorHAnsi"/>
          <w:noProof/>
        </w:rPr>
        <w:t>zasebne web stranice (linka) koji sadrži:</w:t>
      </w:r>
    </w:p>
    <w:p w14:paraId="56153320" w14:textId="3F165C23" w:rsidR="00C51DFB" w:rsidRPr="007B213F" w:rsidRDefault="00C51DFB" w:rsidP="007B213F">
      <w:pPr>
        <w:pStyle w:val="Odlomakpopisa"/>
        <w:numPr>
          <w:ilvl w:val="0"/>
          <w:numId w:val="26"/>
        </w:numPr>
        <w:spacing w:line="276" w:lineRule="auto"/>
        <w:jc w:val="both"/>
        <w:rPr>
          <w:rFonts w:cstheme="minorHAnsi"/>
          <w:noProof/>
        </w:rPr>
      </w:pPr>
      <w:r w:rsidRPr="007B213F">
        <w:rPr>
          <w:rFonts w:cstheme="minorHAnsi"/>
          <w:noProof/>
        </w:rPr>
        <w:t>Zbirni prikaz svih prostornih podataka koje Naručitelj želi dijeliti iz „internog“ webGIS sustava (npr. prostorni plan, evidencija nerazvrstanih cesta, javna rasvjeta i dr.)</w:t>
      </w:r>
    </w:p>
    <w:p w14:paraId="4C85E6DD" w14:textId="7D26C02D" w:rsidR="00C51DFB" w:rsidRPr="007B213F" w:rsidRDefault="00C51DFB" w:rsidP="007B213F">
      <w:pPr>
        <w:pStyle w:val="Odlomakpopisa"/>
        <w:numPr>
          <w:ilvl w:val="0"/>
          <w:numId w:val="26"/>
        </w:numPr>
        <w:spacing w:line="276" w:lineRule="auto"/>
        <w:jc w:val="both"/>
        <w:rPr>
          <w:rFonts w:cstheme="minorHAnsi"/>
          <w:noProof/>
        </w:rPr>
      </w:pPr>
      <w:r w:rsidRPr="007B213F">
        <w:rPr>
          <w:rFonts w:cstheme="minorHAnsi"/>
          <w:noProof/>
        </w:rPr>
        <w:t>Tematski kartografski prikazi pojedinih kategorija prostornih podataka (do 3 temats</w:t>
      </w:r>
      <w:r w:rsidR="000C272B" w:rsidRPr="007B213F">
        <w:rPr>
          <w:rFonts w:cstheme="minorHAnsi"/>
          <w:noProof/>
        </w:rPr>
        <w:t>k</w:t>
      </w:r>
      <w:r w:rsidRPr="007B213F">
        <w:rPr>
          <w:rFonts w:cstheme="minorHAnsi"/>
          <w:noProof/>
        </w:rPr>
        <w:t>ih kartografskih prikaza)</w:t>
      </w:r>
    </w:p>
    <w:p w14:paraId="5A6981E5" w14:textId="61DD1827" w:rsidR="00C51DFB" w:rsidRPr="007B213F" w:rsidRDefault="00C51DFB" w:rsidP="007B213F">
      <w:pPr>
        <w:pStyle w:val="Odlomakpopisa"/>
        <w:numPr>
          <w:ilvl w:val="0"/>
          <w:numId w:val="26"/>
        </w:numPr>
        <w:spacing w:line="276" w:lineRule="auto"/>
        <w:jc w:val="both"/>
        <w:rPr>
          <w:rFonts w:cstheme="minorHAnsi"/>
          <w:noProof/>
        </w:rPr>
      </w:pPr>
      <w:r w:rsidRPr="007B213F">
        <w:rPr>
          <w:rFonts w:cstheme="minorHAnsi"/>
          <w:noProof/>
        </w:rPr>
        <w:t>Poveznice na javno dostupne prostorne podatke na razini županije / države (Geoportal RH, Sustav katastra infrastrukutre, Hrvatske šume, ekološka područja i sl.)</w:t>
      </w:r>
    </w:p>
    <w:p w14:paraId="0050FD3D" w14:textId="35CA31CB" w:rsidR="006D4A26" w:rsidRPr="007B213F" w:rsidRDefault="00451B3C" w:rsidP="007B213F">
      <w:pPr>
        <w:spacing w:line="276" w:lineRule="auto"/>
        <w:jc w:val="both"/>
        <w:rPr>
          <w:rFonts w:cstheme="minorHAnsi"/>
          <w:noProof/>
        </w:rPr>
      </w:pPr>
      <w:r w:rsidRPr="007B213F">
        <w:rPr>
          <w:rFonts w:cstheme="minorHAnsi"/>
          <w:noProof/>
        </w:rPr>
        <w:t>Na javnom pregledniku prostornih podataka potrebno je omogućiti prikaz (slojeva) podataka iz osnovnog („internog“) programskog sustava za evidenciju prostornih podataka s ciljem jednostavnog i transparentnog pružanja prostorno-atributnih informacija građanima, te drugim zainteresiranim dionicima, a sve kroz korištenje suvremenih informatičkih rješenja koje omogućuje webGIS.</w:t>
      </w:r>
    </w:p>
    <w:p w14:paraId="7D657430" w14:textId="5EF4755A" w:rsidR="00451B3C" w:rsidRPr="007B213F" w:rsidRDefault="00C51DFB" w:rsidP="007B213F">
      <w:pPr>
        <w:spacing w:line="276" w:lineRule="auto"/>
        <w:jc w:val="both"/>
        <w:rPr>
          <w:rFonts w:cstheme="minorHAnsi"/>
          <w:noProof/>
        </w:rPr>
      </w:pPr>
      <w:r w:rsidRPr="007B213F">
        <w:rPr>
          <w:rFonts w:cstheme="minorHAnsi"/>
          <w:noProof/>
        </w:rPr>
        <w:t>N</w:t>
      </w:r>
      <w:r w:rsidR="00451B3C" w:rsidRPr="007B213F">
        <w:rPr>
          <w:rFonts w:cstheme="minorHAnsi"/>
          <w:noProof/>
        </w:rPr>
        <w:t>a javnom pregledniku prostornih podataka prilikom korištenja potrebno je omogućiti najmanje sljedeće funkcionalnosti:</w:t>
      </w:r>
    </w:p>
    <w:p w14:paraId="38273F63" w14:textId="77777777" w:rsidR="00451B3C" w:rsidRPr="007B213F" w:rsidRDefault="00451B3C" w:rsidP="007B213F">
      <w:pPr>
        <w:pStyle w:val="Odlomakpopisa"/>
        <w:numPr>
          <w:ilvl w:val="0"/>
          <w:numId w:val="21"/>
        </w:numPr>
        <w:spacing w:before="120" w:after="0" w:line="276" w:lineRule="auto"/>
        <w:ind w:left="851"/>
        <w:jc w:val="both"/>
        <w:rPr>
          <w:rFonts w:cstheme="minorHAnsi"/>
          <w:noProof/>
        </w:rPr>
      </w:pPr>
      <w:r w:rsidRPr="007B213F">
        <w:rPr>
          <w:rFonts w:cstheme="minorHAnsi"/>
          <w:noProof/>
        </w:rPr>
        <w:t>uključivanje i isključivanje slojeva za prikaz podataka</w:t>
      </w:r>
    </w:p>
    <w:p w14:paraId="54B78CCF" w14:textId="77777777" w:rsidR="00451B3C" w:rsidRPr="007B213F" w:rsidRDefault="00451B3C" w:rsidP="007B213F">
      <w:pPr>
        <w:pStyle w:val="Odlomakpopisa"/>
        <w:numPr>
          <w:ilvl w:val="0"/>
          <w:numId w:val="21"/>
        </w:numPr>
        <w:spacing w:before="120" w:after="0" w:line="276" w:lineRule="auto"/>
        <w:ind w:left="851"/>
        <w:jc w:val="both"/>
        <w:rPr>
          <w:rFonts w:cstheme="minorHAnsi"/>
          <w:noProof/>
        </w:rPr>
      </w:pPr>
      <w:r w:rsidRPr="007B213F">
        <w:rPr>
          <w:rFonts w:cstheme="minorHAnsi"/>
          <w:noProof/>
        </w:rPr>
        <w:t>izmjene kartografske podloge (potrebno je implementirati sve javno dostupne podloge i podloge dostupne od Naručitelja)</w:t>
      </w:r>
    </w:p>
    <w:p w14:paraId="20A1C4DB" w14:textId="3B201C8F" w:rsidR="00451B3C" w:rsidRPr="007B213F" w:rsidRDefault="00451B3C" w:rsidP="007B213F">
      <w:pPr>
        <w:pStyle w:val="Odlomakpopisa"/>
        <w:numPr>
          <w:ilvl w:val="0"/>
          <w:numId w:val="21"/>
        </w:numPr>
        <w:spacing w:before="120" w:after="0" w:line="276" w:lineRule="auto"/>
        <w:ind w:left="851"/>
        <w:jc w:val="both"/>
        <w:rPr>
          <w:rFonts w:cstheme="minorHAnsi"/>
          <w:noProof/>
        </w:rPr>
      </w:pPr>
      <w:r w:rsidRPr="007B213F">
        <w:rPr>
          <w:rFonts w:cstheme="minorHAnsi"/>
          <w:noProof/>
        </w:rPr>
        <w:t>pretragu/filtriranje podataka koji se prikazuju na pregledniku</w:t>
      </w:r>
    </w:p>
    <w:p w14:paraId="7909CF5C" w14:textId="77777777" w:rsidR="00451B3C" w:rsidRPr="007B213F" w:rsidRDefault="00451B3C" w:rsidP="007B213F">
      <w:pPr>
        <w:pStyle w:val="Odlomakpopisa"/>
        <w:numPr>
          <w:ilvl w:val="0"/>
          <w:numId w:val="21"/>
        </w:numPr>
        <w:spacing w:before="120" w:after="0" w:line="276" w:lineRule="auto"/>
        <w:ind w:left="851"/>
        <w:jc w:val="both"/>
        <w:rPr>
          <w:rFonts w:cstheme="minorHAnsi"/>
          <w:noProof/>
        </w:rPr>
      </w:pPr>
      <w:r w:rsidRPr="007B213F">
        <w:rPr>
          <w:rFonts w:cstheme="minorHAnsi"/>
          <w:noProof/>
        </w:rPr>
        <w:t>izmjenu transparencije prikaza slojeva koji su uključeni za pregled.</w:t>
      </w:r>
    </w:p>
    <w:p w14:paraId="0864F968" w14:textId="1BAC4748" w:rsidR="00451B3C" w:rsidRPr="007B213F" w:rsidRDefault="00451B3C" w:rsidP="007B213F">
      <w:pPr>
        <w:spacing w:before="120" w:line="276" w:lineRule="auto"/>
        <w:jc w:val="both"/>
        <w:rPr>
          <w:rFonts w:cstheme="minorHAnsi"/>
          <w:noProof/>
        </w:rPr>
      </w:pPr>
      <w:r w:rsidRPr="007B213F">
        <w:rPr>
          <w:rFonts w:cstheme="minorHAnsi"/>
          <w:noProof/>
        </w:rPr>
        <w:t>U dogovoru s Naručiteljem, tematsk</w:t>
      </w:r>
      <w:r w:rsidR="00D666B5" w:rsidRPr="007B213F">
        <w:rPr>
          <w:rFonts w:cstheme="minorHAnsi"/>
          <w:noProof/>
        </w:rPr>
        <w:t>e</w:t>
      </w:r>
      <w:r w:rsidRPr="007B213F">
        <w:rPr>
          <w:rFonts w:cstheme="minorHAnsi"/>
          <w:noProof/>
        </w:rPr>
        <w:t xml:space="preserve"> kart</w:t>
      </w:r>
      <w:r w:rsidR="00C51DFB" w:rsidRPr="007B213F">
        <w:rPr>
          <w:rFonts w:cstheme="minorHAnsi"/>
          <w:noProof/>
        </w:rPr>
        <w:t>ografske prikaze</w:t>
      </w:r>
      <w:r w:rsidRPr="007B213F">
        <w:rPr>
          <w:rFonts w:cstheme="minorHAnsi"/>
          <w:noProof/>
        </w:rPr>
        <w:t xml:space="preserve"> dostupn</w:t>
      </w:r>
      <w:r w:rsidR="00D666B5" w:rsidRPr="007B213F">
        <w:rPr>
          <w:rFonts w:cstheme="minorHAnsi"/>
          <w:noProof/>
        </w:rPr>
        <w:t>e</w:t>
      </w:r>
      <w:r w:rsidRPr="007B213F">
        <w:rPr>
          <w:rFonts w:cstheme="minorHAnsi"/>
          <w:noProof/>
        </w:rPr>
        <w:t xml:space="preserve"> građanima potrebno je prilagoditi zahtjevima u pogledu dizajna (vizuala) i sadržaja (logotip</w:t>
      </w:r>
      <w:r w:rsidR="006D4A26" w:rsidRPr="007B213F">
        <w:rPr>
          <w:rFonts w:cstheme="minorHAnsi"/>
          <w:noProof/>
        </w:rPr>
        <w:t xml:space="preserve"> </w:t>
      </w:r>
      <w:r w:rsidR="00D62C74" w:rsidRPr="007B213F">
        <w:rPr>
          <w:rFonts w:cstheme="minorHAnsi"/>
          <w:noProof/>
        </w:rPr>
        <w:t>Općine</w:t>
      </w:r>
      <w:r w:rsidRPr="007B213F">
        <w:rPr>
          <w:rFonts w:cstheme="minorHAnsi"/>
          <w:noProof/>
        </w:rPr>
        <w:t xml:space="preserve"> i projekta, boje i sl.). </w:t>
      </w:r>
    </w:p>
    <w:p w14:paraId="24C0BD5C" w14:textId="0680EB2C" w:rsidR="00451B3C" w:rsidRPr="007B213F" w:rsidRDefault="00451B3C" w:rsidP="007B213F">
      <w:pPr>
        <w:spacing w:before="120" w:line="276" w:lineRule="auto"/>
        <w:jc w:val="both"/>
        <w:rPr>
          <w:rFonts w:cstheme="minorHAnsi"/>
          <w:noProof/>
        </w:rPr>
      </w:pPr>
      <w:r w:rsidRPr="007B213F">
        <w:rPr>
          <w:rFonts w:cstheme="minorHAnsi"/>
          <w:noProof/>
        </w:rPr>
        <w:t>Također, tokom realizacije implementacije sustava, Naručitelj će donijeti odluku za koje točno podatke (sadržane u internom dijelu sustava) želi omogućiti korištenje istih na javnom dijelu sustava.</w:t>
      </w:r>
    </w:p>
    <w:p w14:paraId="0F4165F2" w14:textId="0BE8D81A" w:rsidR="00765FAE" w:rsidRPr="007B213F" w:rsidRDefault="00765FAE" w:rsidP="007B213F">
      <w:pPr>
        <w:spacing w:before="120" w:after="0" w:line="276" w:lineRule="auto"/>
        <w:jc w:val="both"/>
        <w:rPr>
          <w:rFonts w:cstheme="minorHAnsi"/>
          <w:noProof/>
        </w:rPr>
      </w:pPr>
      <w:r w:rsidRPr="007B213F">
        <w:rPr>
          <w:rFonts w:cstheme="minorHAnsi"/>
          <w:noProof/>
        </w:rPr>
        <w:lastRenderedPageBreak/>
        <w:t xml:space="preserve">Naručitelj mora biti spreman na zahtjev Naručitelja, sustav tematskih karata </w:t>
      </w:r>
      <w:r w:rsidR="00C51DFB" w:rsidRPr="007B213F">
        <w:rPr>
          <w:rFonts w:cstheme="minorHAnsi"/>
          <w:noProof/>
        </w:rPr>
        <w:t xml:space="preserve">odnosno Portal prostornih podataka prikazivati </w:t>
      </w:r>
      <w:r w:rsidRPr="007B213F">
        <w:rPr>
          <w:rFonts w:cstheme="minorHAnsi"/>
          <w:noProof/>
        </w:rPr>
        <w:t>na englesk</w:t>
      </w:r>
      <w:r w:rsidR="00C51DFB" w:rsidRPr="007B213F">
        <w:rPr>
          <w:rFonts w:cstheme="minorHAnsi"/>
          <w:noProof/>
        </w:rPr>
        <w:t>om</w:t>
      </w:r>
      <w:r w:rsidRPr="007B213F">
        <w:rPr>
          <w:rFonts w:cstheme="minorHAnsi"/>
          <w:noProof/>
        </w:rPr>
        <w:t xml:space="preserve"> jezik</w:t>
      </w:r>
      <w:r w:rsidR="00C51DFB" w:rsidRPr="007B213F">
        <w:rPr>
          <w:rFonts w:cstheme="minorHAnsi"/>
          <w:noProof/>
        </w:rPr>
        <w:t>u</w:t>
      </w:r>
      <w:r w:rsidRPr="007B213F">
        <w:rPr>
          <w:rFonts w:cstheme="minorHAnsi"/>
          <w:noProof/>
        </w:rPr>
        <w:t xml:space="preserve"> u cjelosti (sve tematske karte) ili djelomično (pojedina tematska karta).</w:t>
      </w:r>
    </w:p>
    <w:p w14:paraId="36EB4B18" w14:textId="77777777" w:rsidR="00C51DFB" w:rsidRPr="007B213F" w:rsidRDefault="00C51DFB" w:rsidP="007B213F">
      <w:pPr>
        <w:spacing w:after="0" w:line="276" w:lineRule="auto"/>
        <w:jc w:val="both"/>
        <w:rPr>
          <w:rFonts w:cstheme="minorHAnsi"/>
          <w:noProof/>
        </w:rPr>
      </w:pPr>
    </w:p>
    <w:p w14:paraId="46DDD1CF" w14:textId="1926A25B" w:rsidR="007142F7" w:rsidRPr="007B213F" w:rsidRDefault="007142F7" w:rsidP="007B213F">
      <w:pPr>
        <w:pStyle w:val="Odlomakpopisa"/>
        <w:widowControl w:val="0"/>
        <w:numPr>
          <w:ilvl w:val="0"/>
          <w:numId w:val="1"/>
        </w:numPr>
        <w:autoSpaceDE w:val="0"/>
        <w:autoSpaceDN w:val="0"/>
        <w:adjustRightInd w:val="0"/>
        <w:spacing w:after="120" w:line="276" w:lineRule="auto"/>
        <w:ind w:left="357" w:hanging="357"/>
        <w:contextualSpacing w:val="0"/>
        <w:jc w:val="both"/>
        <w:rPr>
          <w:rFonts w:cstheme="minorHAnsi"/>
          <w:b/>
          <w:bCs/>
          <w:kern w:val="0"/>
        </w:rPr>
      </w:pPr>
      <w:r w:rsidRPr="007B213F">
        <w:rPr>
          <w:rFonts w:cstheme="minorHAnsi"/>
          <w:b/>
          <w:bCs/>
          <w:kern w:val="0"/>
        </w:rPr>
        <w:t xml:space="preserve">Usluga integracije </w:t>
      </w:r>
      <w:proofErr w:type="spellStart"/>
      <w:r w:rsidRPr="007B213F">
        <w:rPr>
          <w:rFonts w:cstheme="minorHAnsi"/>
          <w:b/>
          <w:bCs/>
          <w:kern w:val="0"/>
        </w:rPr>
        <w:t>webGIS</w:t>
      </w:r>
      <w:proofErr w:type="spellEnd"/>
      <w:r w:rsidR="00E66BB9" w:rsidRPr="007B213F">
        <w:rPr>
          <w:rFonts w:cstheme="minorHAnsi"/>
          <w:b/>
          <w:bCs/>
          <w:kern w:val="0"/>
        </w:rPr>
        <w:t xml:space="preserve"> sustava</w:t>
      </w:r>
      <w:r w:rsidR="00451B3C" w:rsidRPr="007B213F">
        <w:rPr>
          <w:rFonts w:cstheme="minorHAnsi"/>
          <w:b/>
          <w:bCs/>
          <w:kern w:val="0"/>
        </w:rPr>
        <w:t xml:space="preserve"> s</w:t>
      </w:r>
      <w:r w:rsidR="00E66BB9" w:rsidRPr="007B213F">
        <w:rPr>
          <w:rFonts w:cstheme="minorHAnsi"/>
          <w:b/>
          <w:bCs/>
          <w:kern w:val="0"/>
        </w:rPr>
        <w:t xml:space="preserve"> podacima drugih IT</w:t>
      </w:r>
      <w:r w:rsidR="00451B3C" w:rsidRPr="007B213F">
        <w:rPr>
          <w:rFonts w:cstheme="minorHAnsi"/>
          <w:b/>
          <w:bCs/>
          <w:kern w:val="0"/>
        </w:rPr>
        <w:t xml:space="preserve"> sustav</w:t>
      </w:r>
      <w:r w:rsidR="00E66BB9" w:rsidRPr="007B213F">
        <w:rPr>
          <w:rFonts w:cstheme="minorHAnsi"/>
          <w:b/>
          <w:bCs/>
          <w:kern w:val="0"/>
        </w:rPr>
        <w:t>a</w:t>
      </w:r>
    </w:p>
    <w:p w14:paraId="3A6A1C09" w14:textId="3A36C145" w:rsidR="00C51DFB" w:rsidRPr="007B213F" w:rsidRDefault="00BD10AB" w:rsidP="007B213F">
      <w:pPr>
        <w:widowControl w:val="0"/>
        <w:autoSpaceDE w:val="0"/>
        <w:autoSpaceDN w:val="0"/>
        <w:adjustRightInd w:val="0"/>
        <w:spacing w:after="0" w:line="276" w:lineRule="auto"/>
        <w:jc w:val="both"/>
        <w:rPr>
          <w:rFonts w:cstheme="minorHAnsi"/>
          <w:kern w:val="0"/>
        </w:rPr>
      </w:pPr>
      <w:r w:rsidRPr="007B213F">
        <w:rPr>
          <w:rFonts w:cstheme="minorHAnsi"/>
          <w:kern w:val="0"/>
        </w:rPr>
        <w:t xml:space="preserve">Potrebno je povezati </w:t>
      </w:r>
      <w:r w:rsidR="00C51DFB" w:rsidRPr="007B213F">
        <w:rPr>
          <w:rFonts w:cstheme="minorHAnsi"/>
          <w:kern w:val="0"/>
        </w:rPr>
        <w:t xml:space="preserve">uspostavljeni </w:t>
      </w:r>
      <w:proofErr w:type="spellStart"/>
      <w:r w:rsidRPr="007B213F">
        <w:rPr>
          <w:rFonts w:cstheme="minorHAnsi"/>
          <w:kern w:val="0"/>
        </w:rPr>
        <w:t>webGIS</w:t>
      </w:r>
      <w:proofErr w:type="spellEnd"/>
      <w:r w:rsidRPr="007B213F">
        <w:rPr>
          <w:rFonts w:cstheme="minorHAnsi"/>
          <w:kern w:val="0"/>
        </w:rPr>
        <w:t xml:space="preserve"> sustav </w:t>
      </w:r>
      <w:r w:rsidR="00D62C74" w:rsidRPr="007B213F">
        <w:rPr>
          <w:rFonts w:cstheme="minorHAnsi"/>
          <w:kern w:val="0"/>
        </w:rPr>
        <w:t>Općine Brinje</w:t>
      </w:r>
      <w:r w:rsidR="00E66BB9" w:rsidRPr="007B213F">
        <w:rPr>
          <w:rFonts w:cstheme="minorHAnsi"/>
          <w:kern w:val="0"/>
        </w:rPr>
        <w:t xml:space="preserve"> </w:t>
      </w:r>
      <w:r w:rsidRPr="007B213F">
        <w:rPr>
          <w:rFonts w:cstheme="minorHAnsi"/>
          <w:kern w:val="0"/>
        </w:rPr>
        <w:t>s</w:t>
      </w:r>
      <w:r w:rsidR="00F30DE6" w:rsidRPr="007B213F">
        <w:rPr>
          <w:rFonts w:cstheme="minorHAnsi"/>
          <w:kern w:val="0"/>
        </w:rPr>
        <w:t xml:space="preserve"> drugim</w:t>
      </w:r>
      <w:r w:rsidR="006D3A97" w:rsidRPr="007B213F">
        <w:rPr>
          <w:rFonts w:cstheme="minorHAnsi"/>
          <w:kern w:val="0"/>
        </w:rPr>
        <w:t xml:space="preserve"> IT</w:t>
      </w:r>
      <w:r w:rsidR="00F30DE6" w:rsidRPr="007B213F">
        <w:rPr>
          <w:rFonts w:cstheme="minorHAnsi"/>
          <w:kern w:val="0"/>
        </w:rPr>
        <w:t xml:space="preserve"> sustavima</w:t>
      </w:r>
      <w:r w:rsidRPr="007B213F">
        <w:rPr>
          <w:rFonts w:cstheme="minorHAnsi"/>
          <w:kern w:val="0"/>
        </w:rPr>
        <w:t xml:space="preserve"> koji se dijele u 2 </w:t>
      </w:r>
      <w:r w:rsidR="00E66BB9" w:rsidRPr="007B213F">
        <w:rPr>
          <w:rFonts w:cstheme="minorHAnsi"/>
          <w:kern w:val="0"/>
        </w:rPr>
        <w:t>kateg</w:t>
      </w:r>
      <w:r w:rsidR="000C272B" w:rsidRPr="007B213F">
        <w:rPr>
          <w:rFonts w:cstheme="minorHAnsi"/>
          <w:kern w:val="0"/>
        </w:rPr>
        <w:t>o</w:t>
      </w:r>
      <w:r w:rsidR="00E66BB9" w:rsidRPr="007B213F">
        <w:rPr>
          <w:rFonts w:cstheme="minorHAnsi"/>
          <w:kern w:val="0"/>
        </w:rPr>
        <w:t>rije</w:t>
      </w:r>
      <w:r w:rsidR="00A66AC0" w:rsidRPr="007B213F">
        <w:rPr>
          <w:rFonts w:cstheme="minorHAnsi"/>
          <w:kern w:val="0"/>
        </w:rPr>
        <w:t>:</w:t>
      </w:r>
    </w:p>
    <w:p w14:paraId="387710F6" w14:textId="0781D93A" w:rsidR="00C51DFB" w:rsidRPr="007B213F" w:rsidRDefault="00BD10AB" w:rsidP="007B213F">
      <w:pPr>
        <w:pStyle w:val="Odlomakpopisa"/>
        <w:widowControl w:val="0"/>
        <w:numPr>
          <w:ilvl w:val="0"/>
          <w:numId w:val="27"/>
        </w:numPr>
        <w:autoSpaceDE w:val="0"/>
        <w:autoSpaceDN w:val="0"/>
        <w:adjustRightInd w:val="0"/>
        <w:spacing w:after="0" w:line="276" w:lineRule="auto"/>
        <w:jc w:val="both"/>
        <w:rPr>
          <w:rFonts w:cstheme="minorHAnsi"/>
          <w:kern w:val="0"/>
        </w:rPr>
      </w:pPr>
      <w:r w:rsidRPr="007B213F">
        <w:rPr>
          <w:rFonts w:cstheme="minorHAnsi"/>
          <w:kern w:val="0"/>
        </w:rPr>
        <w:t xml:space="preserve">IT sustavi privatnih tvrtki čija rješenja </w:t>
      </w:r>
      <w:r w:rsidR="00E66BB9" w:rsidRPr="007B213F">
        <w:rPr>
          <w:rFonts w:cstheme="minorHAnsi"/>
          <w:kern w:val="0"/>
        </w:rPr>
        <w:t xml:space="preserve">(aplikacije) </w:t>
      </w:r>
      <w:r w:rsidRPr="007B213F">
        <w:rPr>
          <w:rFonts w:cstheme="minorHAnsi"/>
          <w:kern w:val="0"/>
        </w:rPr>
        <w:t>Naručitelj koristi te</w:t>
      </w:r>
    </w:p>
    <w:p w14:paraId="121620FD" w14:textId="35D571A7" w:rsidR="00C51DFB" w:rsidRPr="007B213F" w:rsidRDefault="00BD10AB" w:rsidP="007B213F">
      <w:pPr>
        <w:pStyle w:val="Odlomakpopisa"/>
        <w:widowControl w:val="0"/>
        <w:numPr>
          <w:ilvl w:val="0"/>
          <w:numId w:val="27"/>
        </w:numPr>
        <w:autoSpaceDE w:val="0"/>
        <w:autoSpaceDN w:val="0"/>
        <w:adjustRightInd w:val="0"/>
        <w:spacing w:after="0" w:line="276" w:lineRule="auto"/>
        <w:jc w:val="both"/>
        <w:rPr>
          <w:rFonts w:cstheme="minorHAnsi"/>
          <w:kern w:val="0"/>
        </w:rPr>
      </w:pPr>
      <w:r w:rsidRPr="007B213F">
        <w:rPr>
          <w:rFonts w:cstheme="minorHAnsi"/>
          <w:kern w:val="0"/>
        </w:rPr>
        <w:t>javno-dostupni IT sustavi/servisi.</w:t>
      </w:r>
    </w:p>
    <w:p w14:paraId="676A408B" w14:textId="77777777" w:rsidR="00C51DFB" w:rsidRPr="007B213F" w:rsidRDefault="00C51DFB" w:rsidP="007B213F">
      <w:pPr>
        <w:widowControl w:val="0"/>
        <w:autoSpaceDE w:val="0"/>
        <w:autoSpaceDN w:val="0"/>
        <w:adjustRightInd w:val="0"/>
        <w:spacing w:after="0" w:line="276" w:lineRule="auto"/>
        <w:jc w:val="both"/>
        <w:rPr>
          <w:rFonts w:cstheme="minorHAnsi"/>
          <w:kern w:val="0"/>
        </w:rPr>
      </w:pPr>
    </w:p>
    <w:p w14:paraId="1DBB08DE" w14:textId="75FC342B" w:rsidR="007142F7" w:rsidRPr="007B213F" w:rsidRDefault="00BD10AB" w:rsidP="007B213F">
      <w:pPr>
        <w:widowControl w:val="0"/>
        <w:autoSpaceDE w:val="0"/>
        <w:autoSpaceDN w:val="0"/>
        <w:adjustRightInd w:val="0"/>
        <w:spacing w:after="0" w:line="276" w:lineRule="auto"/>
        <w:jc w:val="both"/>
        <w:rPr>
          <w:rFonts w:cstheme="minorHAnsi"/>
          <w:kern w:val="0"/>
        </w:rPr>
      </w:pPr>
      <w:r w:rsidRPr="007B213F">
        <w:rPr>
          <w:rFonts w:cstheme="minorHAnsi"/>
          <w:kern w:val="0"/>
        </w:rPr>
        <w:t xml:space="preserve">U oba slučaja </w:t>
      </w:r>
      <w:r w:rsidR="00B273E8" w:rsidRPr="007B213F">
        <w:rPr>
          <w:rFonts w:cstheme="minorHAnsi"/>
          <w:kern w:val="0"/>
        </w:rPr>
        <w:t>podrazumijeva</w:t>
      </w:r>
      <w:r w:rsidRPr="007B213F">
        <w:rPr>
          <w:rFonts w:cstheme="minorHAnsi"/>
          <w:kern w:val="0"/>
        </w:rPr>
        <w:t xml:space="preserve"> se</w:t>
      </w:r>
      <w:r w:rsidR="00F30DE6" w:rsidRPr="007B213F">
        <w:rPr>
          <w:rFonts w:cstheme="minorHAnsi"/>
          <w:kern w:val="0"/>
        </w:rPr>
        <w:t xml:space="preserve"> konfiguracij</w:t>
      </w:r>
      <w:r w:rsidRPr="007B213F">
        <w:rPr>
          <w:rFonts w:cstheme="minorHAnsi"/>
          <w:kern w:val="0"/>
        </w:rPr>
        <w:t>a</w:t>
      </w:r>
      <w:r w:rsidR="00F30DE6" w:rsidRPr="007B213F">
        <w:rPr>
          <w:rFonts w:cstheme="minorHAnsi"/>
          <w:kern w:val="0"/>
        </w:rPr>
        <w:t xml:space="preserve"> modela atributnih podataka</w:t>
      </w:r>
      <w:r w:rsidR="00AE73D9" w:rsidRPr="007B213F">
        <w:rPr>
          <w:rFonts w:cstheme="minorHAnsi"/>
          <w:kern w:val="0"/>
        </w:rPr>
        <w:t xml:space="preserve"> programskih slojeva prema dohvaćenim podacima.</w:t>
      </w:r>
    </w:p>
    <w:p w14:paraId="1285CE8E" w14:textId="125B9AE6" w:rsidR="008B2A6E" w:rsidRPr="007B213F" w:rsidRDefault="00896E25" w:rsidP="007B213F">
      <w:pPr>
        <w:widowControl w:val="0"/>
        <w:autoSpaceDE w:val="0"/>
        <w:autoSpaceDN w:val="0"/>
        <w:adjustRightInd w:val="0"/>
        <w:spacing w:after="120" w:line="276" w:lineRule="auto"/>
        <w:jc w:val="both"/>
        <w:rPr>
          <w:rFonts w:cstheme="minorHAnsi"/>
          <w:kern w:val="0"/>
        </w:rPr>
      </w:pPr>
      <w:r w:rsidRPr="007B213F">
        <w:rPr>
          <w:rFonts w:cstheme="minorHAnsi"/>
          <w:kern w:val="0"/>
        </w:rPr>
        <w:t>U sklopu integracij</w:t>
      </w:r>
      <w:r w:rsidR="00BD10AB" w:rsidRPr="007B213F">
        <w:rPr>
          <w:rFonts w:cstheme="minorHAnsi"/>
          <w:kern w:val="0"/>
        </w:rPr>
        <w:t>e podataka iz IT rješenja privatnih tvrtki</w:t>
      </w:r>
      <w:r w:rsidRPr="007B213F">
        <w:rPr>
          <w:rFonts w:cstheme="minorHAnsi"/>
          <w:kern w:val="0"/>
        </w:rPr>
        <w:t xml:space="preserve"> </w:t>
      </w:r>
      <w:r w:rsidR="00BD10AB" w:rsidRPr="007B213F">
        <w:rPr>
          <w:rFonts w:cstheme="minorHAnsi"/>
          <w:kern w:val="0"/>
        </w:rPr>
        <w:t>potrebno je</w:t>
      </w:r>
      <w:r w:rsidRPr="007B213F">
        <w:rPr>
          <w:rFonts w:cstheme="minorHAnsi"/>
          <w:kern w:val="0"/>
        </w:rPr>
        <w:t xml:space="preserve"> </w:t>
      </w:r>
      <w:proofErr w:type="spellStart"/>
      <w:r w:rsidR="00BD10AB" w:rsidRPr="007B213F">
        <w:rPr>
          <w:rFonts w:cstheme="minorHAnsi"/>
          <w:kern w:val="0"/>
        </w:rPr>
        <w:t>webGIS</w:t>
      </w:r>
      <w:proofErr w:type="spellEnd"/>
      <w:r w:rsidR="00BD10AB" w:rsidRPr="007B213F">
        <w:rPr>
          <w:rFonts w:cstheme="minorHAnsi"/>
          <w:kern w:val="0"/>
        </w:rPr>
        <w:t xml:space="preserve"> sustav povezati sa</w:t>
      </w:r>
      <w:r w:rsidR="002264D1" w:rsidRPr="007B213F">
        <w:rPr>
          <w:rFonts w:cstheme="minorHAnsi"/>
          <w:kern w:val="0"/>
        </w:rPr>
        <w:t xml:space="preserve"> sljedeći</w:t>
      </w:r>
      <w:r w:rsidR="00BD10AB" w:rsidRPr="007B213F">
        <w:rPr>
          <w:rFonts w:cstheme="minorHAnsi"/>
          <w:kern w:val="0"/>
        </w:rPr>
        <w:t>m</w:t>
      </w:r>
      <w:r w:rsidR="00B33C81" w:rsidRPr="007B213F">
        <w:rPr>
          <w:rFonts w:cstheme="minorHAnsi"/>
          <w:kern w:val="0"/>
        </w:rPr>
        <w:t xml:space="preserve"> IT sustav</w:t>
      </w:r>
      <w:r w:rsidR="002264D1" w:rsidRPr="007B213F">
        <w:rPr>
          <w:rFonts w:cstheme="minorHAnsi"/>
          <w:kern w:val="0"/>
        </w:rPr>
        <w:t>i</w:t>
      </w:r>
      <w:r w:rsidR="00BD10AB" w:rsidRPr="007B213F">
        <w:rPr>
          <w:rFonts w:cstheme="minorHAnsi"/>
          <w:kern w:val="0"/>
        </w:rPr>
        <w:t>ma</w:t>
      </w:r>
      <w:r w:rsidR="00B33C81" w:rsidRPr="007B213F">
        <w:rPr>
          <w:rFonts w:cstheme="minorHAnsi"/>
          <w:kern w:val="0"/>
        </w:rPr>
        <w:t xml:space="preserve"> Naručitelja</w:t>
      </w:r>
      <w:r w:rsidR="00BD10AB" w:rsidRPr="007B213F">
        <w:rPr>
          <w:rFonts w:cstheme="minorHAnsi"/>
          <w:kern w:val="0"/>
        </w:rPr>
        <w:t>.</w:t>
      </w:r>
    </w:p>
    <w:p w14:paraId="5A8039DB" w14:textId="37BDBE37" w:rsidR="00275C8F" w:rsidRPr="007B213F" w:rsidRDefault="00275C8F" w:rsidP="007B213F">
      <w:pPr>
        <w:pStyle w:val="Odlomakpopisa"/>
        <w:widowControl w:val="0"/>
        <w:numPr>
          <w:ilvl w:val="0"/>
          <w:numId w:val="19"/>
        </w:numPr>
        <w:autoSpaceDE w:val="0"/>
        <w:autoSpaceDN w:val="0"/>
        <w:adjustRightInd w:val="0"/>
        <w:spacing w:after="120" w:line="276" w:lineRule="auto"/>
        <w:jc w:val="both"/>
        <w:rPr>
          <w:rFonts w:cstheme="minorHAnsi"/>
          <w:i/>
          <w:iCs/>
          <w:kern w:val="0"/>
        </w:rPr>
      </w:pPr>
      <w:r w:rsidRPr="007B213F">
        <w:rPr>
          <w:rFonts w:cstheme="minorHAnsi"/>
          <w:i/>
          <w:iCs/>
          <w:kern w:val="0"/>
        </w:rPr>
        <w:t>Pametni sustav za praćenje brzog prometa.</w:t>
      </w:r>
    </w:p>
    <w:p w14:paraId="50D9E80C" w14:textId="1FD571EC" w:rsidR="00BD10AB" w:rsidRPr="007B213F" w:rsidRDefault="006D3A97" w:rsidP="007B213F">
      <w:pPr>
        <w:pStyle w:val="Odlomakpopisa"/>
        <w:widowControl w:val="0"/>
        <w:numPr>
          <w:ilvl w:val="0"/>
          <w:numId w:val="19"/>
        </w:numPr>
        <w:autoSpaceDE w:val="0"/>
        <w:autoSpaceDN w:val="0"/>
        <w:adjustRightInd w:val="0"/>
        <w:spacing w:after="120" w:line="276" w:lineRule="auto"/>
        <w:jc w:val="both"/>
        <w:rPr>
          <w:rFonts w:cstheme="minorHAnsi"/>
          <w:i/>
          <w:iCs/>
          <w:kern w:val="0"/>
        </w:rPr>
      </w:pPr>
      <w:r w:rsidRPr="007B213F">
        <w:rPr>
          <w:rFonts w:cstheme="minorHAnsi"/>
          <w:i/>
          <w:iCs/>
          <w:kern w:val="0"/>
        </w:rPr>
        <w:t xml:space="preserve">Pametni sustav za praćenje </w:t>
      </w:r>
      <w:r w:rsidR="00275C8F" w:rsidRPr="007B213F">
        <w:rPr>
          <w:rFonts w:cstheme="minorHAnsi"/>
          <w:i/>
          <w:iCs/>
          <w:kern w:val="0"/>
        </w:rPr>
        <w:t>razine buke</w:t>
      </w:r>
      <w:r w:rsidR="00C51DFB" w:rsidRPr="007B213F">
        <w:rPr>
          <w:rFonts w:cstheme="minorHAnsi"/>
          <w:i/>
          <w:iCs/>
          <w:kern w:val="0"/>
        </w:rPr>
        <w:t>.</w:t>
      </w:r>
    </w:p>
    <w:p w14:paraId="1741F695" w14:textId="1D60752B" w:rsidR="007334C9" w:rsidRPr="007B213F" w:rsidRDefault="007334C9" w:rsidP="007B213F">
      <w:pPr>
        <w:widowControl w:val="0"/>
        <w:autoSpaceDE w:val="0"/>
        <w:autoSpaceDN w:val="0"/>
        <w:adjustRightInd w:val="0"/>
        <w:spacing w:after="120" w:line="276" w:lineRule="auto"/>
        <w:jc w:val="both"/>
        <w:rPr>
          <w:rFonts w:cstheme="minorHAnsi"/>
          <w:kern w:val="0"/>
        </w:rPr>
      </w:pPr>
      <w:r w:rsidRPr="007B213F">
        <w:rPr>
          <w:rFonts w:cstheme="minorHAnsi"/>
          <w:kern w:val="0"/>
        </w:rPr>
        <w:t>Naručitelj će t</w:t>
      </w:r>
      <w:r w:rsidR="00C51DFB" w:rsidRPr="007B213F">
        <w:rPr>
          <w:rFonts w:cstheme="minorHAnsi"/>
          <w:kern w:val="0"/>
        </w:rPr>
        <w:t>ije</w:t>
      </w:r>
      <w:r w:rsidRPr="007B213F">
        <w:rPr>
          <w:rFonts w:cstheme="minorHAnsi"/>
          <w:kern w:val="0"/>
        </w:rPr>
        <w:t>kom implementacije</w:t>
      </w:r>
      <w:r w:rsidR="00C51DFB" w:rsidRPr="007B213F">
        <w:rPr>
          <w:rFonts w:cstheme="minorHAnsi"/>
          <w:kern w:val="0"/>
        </w:rPr>
        <w:t xml:space="preserve"> (ovisno o drugim davateljima usluga)</w:t>
      </w:r>
      <w:r w:rsidRPr="007B213F">
        <w:rPr>
          <w:rFonts w:cstheme="minorHAnsi"/>
          <w:kern w:val="0"/>
        </w:rPr>
        <w:t xml:space="preserve"> donijeti odluku koji set atributa (i u kojoj širini i detaljnosti) iz matičnih dvaju sustava želi vizualizirati u internom </w:t>
      </w:r>
      <w:proofErr w:type="spellStart"/>
      <w:r w:rsidRPr="007B213F">
        <w:rPr>
          <w:rFonts w:cstheme="minorHAnsi"/>
          <w:kern w:val="0"/>
        </w:rPr>
        <w:t>webGIS</w:t>
      </w:r>
      <w:proofErr w:type="spellEnd"/>
      <w:r w:rsidRPr="007B213F">
        <w:rPr>
          <w:rFonts w:cstheme="minorHAnsi"/>
          <w:kern w:val="0"/>
        </w:rPr>
        <w:t xml:space="preserve"> sustavu (posljedično i tematskim kartama)</w:t>
      </w:r>
      <w:r w:rsidR="00C51DFB" w:rsidRPr="007B213F">
        <w:rPr>
          <w:rFonts w:cstheme="minorHAnsi"/>
          <w:kern w:val="0"/>
        </w:rPr>
        <w:t>, te o samoj specifikaciji servisa koji je potrebno implementirati (period ažuriranja, način razmjene podataka i sl.).</w:t>
      </w:r>
    </w:p>
    <w:p w14:paraId="0B9BAE69" w14:textId="37FD346A" w:rsidR="00341B48" w:rsidRPr="007B213F" w:rsidRDefault="00341B48" w:rsidP="007B213F">
      <w:pPr>
        <w:widowControl w:val="0"/>
        <w:autoSpaceDE w:val="0"/>
        <w:autoSpaceDN w:val="0"/>
        <w:adjustRightInd w:val="0"/>
        <w:spacing w:after="120" w:line="276" w:lineRule="auto"/>
        <w:jc w:val="both"/>
        <w:rPr>
          <w:rFonts w:cstheme="minorHAnsi"/>
          <w:kern w:val="0"/>
        </w:rPr>
      </w:pPr>
      <w:r w:rsidRPr="007B213F">
        <w:rPr>
          <w:rFonts w:cstheme="minorHAnsi"/>
          <w:kern w:val="0"/>
        </w:rPr>
        <w:t>U sklopu integracije podataka iz</w:t>
      </w:r>
      <w:r w:rsidR="00A66AC0" w:rsidRPr="007B213F">
        <w:rPr>
          <w:rFonts w:cstheme="minorHAnsi"/>
          <w:kern w:val="0"/>
        </w:rPr>
        <w:t xml:space="preserve"> </w:t>
      </w:r>
      <w:r w:rsidRPr="007B213F">
        <w:rPr>
          <w:rFonts w:cstheme="minorHAnsi"/>
          <w:kern w:val="0"/>
        </w:rPr>
        <w:t xml:space="preserve">javno-dostupnih IT rješenja potrebno je </w:t>
      </w:r>
      <w:proofErr w:type="spellStart"/>
      <w:r w:rsidRPr="007B213F">
        <w:rPr>
          <w:rFonts w:cstheme="minorHAnsi"/>
          <w:kern w:val="0"/>
        </w:rPr>
        <w:t>webGIS</w:t>
      </w:r>
      <w:proofErr w:type="spellEnd"/>
      <w:r w:rsidRPr="007B213F">
        <w:rPr>
          <w:rFonts w:cstheme="minorHAnsi"/>
          <w:kern w:val="0"/>
        </w:rPr>
        <w:t xml:space="preserve"> sustav povezati sa</w:t>
      </w:r>
      <w:r w:rsidR="00E66BB9" w:rsidRPr="007B213F">
        <w:rPr>
          <w:rFonts w:cstheme="minorHAnsi"/>
          <w:kern w:val="0"/>
        </w:rPr>
        <w:t xml:space="preserve"> </w:t>
      </w:r>
      <w:r w:rsidRPr="007B213F">
        <w:rPr>
          <w:rFonts w:cstheme="minorHAnsi"/>
          <w:kern w:val="0"/>
        </w:rPr>
        <w:t>sljedećim IT sustavima:</w:t>
      </w:r>
    </w:p>
    <w:p w14:paraId="4808A8C7" w14:textId="77777777" w:rsidR="00C51DFB" w:rsidRPr="007B213F" w:rsidRDefault="00C51DFB" w:rsidP="007B213F">
      <w:pPr>
        <w:pStyle w:val="Odlomakpopisa"/>
        <w:widowControl w:val="0"/>
        <w:numPr>
          <w:ilvl w:val="0"/>
          <w:numId w:val="20"/>
        </w:numPr>
        <w:autoSpaceDE w:val="0"/>
        <w:autoSpaceDN w:val="0"/>
        <w:adjustRightInd w:val="0"/>
        <w:spacing w:after="120" w:line="276" w:lineRule="auto"/>
        <w:jc w:val="both"/>
        <w:rPr>
          <w:rFonts w:cstheme="minorHAnsi"/>
          <w:i/>
          <w:iCs/>
          <w:kern w:val="0"/>
        </w:rPr>
      </w:pPr>
      <w:r w:rsidRPr="007B213F">
        <w:rPr>
          <w:rFonts w:cstheme="minorHAnsi"/>
          <w:i/>
          <w:iCs/>
          <w:kern w:val="0"/>
        </w:rPr>
        <w:t>Hrvatske ceste (HC): WMS servis za pregled podataka javnih cesta</w:t>
      </w:r>
    </w:p>
    <w:p w14:paraId="0F3FC020" w14:textId="77777777" w:rsidR="00C51DFB" w:rsidRPr="007B213F" w:rsidRDefault="00C51DFB" w:rsidP="007B213F">
      <w:pPr>
        <w:pStyle w:val="Odlomakpopisa"/>
        <w:widowControl w:val="0"/>
        <w:numPr>
          <w:ilvl w:val="0"/>
          <w:numId w:val="20"/>
        </w:numPr>
        <w:autoSpaceDE w:val="0"/>
        <w:autoSpaceDN w:val="0"/>
        <w:adjustRightInd w:val="0"/>
        <w:spacing w:after="120" w:line="276" w:lineRule="auto"/>
        <w:jc w:val="both"/>
        <w:rPr>
          <w:rFonts w:cstheme="minorHAnsi"/>
          <w:i/>
          <w:iCs/>
          <w:kern w:val="0"/>
        </w:rPr>
      </w:pPr>
      <w:r w:rsidRPr="007B213F">
        <w:rPr>
          <w:rFonts w:cstheme="minorHAnsi"/>
          <w:i/>
          <w:iCs/>
          <w:kern w:val="0"/>
        </w:rPr>
        <w:t xml:space="preserve">ISPU: pregled podataka </w:t>
      </w:r>
      <w:proofErr w:type="spellStart"/>
      <w:r w:rsidRPr="007B213F">
        <w:rPr>
          <w:rFonts w:cstheme="minorHAnsi"/>
          <w:i/>
          <w:iCs/>
          <w:kern w:val="0"/>
        </w:rPr>
        <w:t>eDozvole</w:t>
      </w:r>
      <w:proofErr w:type="spellEnd"/>
      <w:r w:rsidRPr="007B213F">
        <w:rPr>
          <w:rFonts w:cstheme="minorHAnsi"/>
          <w:i/>
          <w:iCs/>
          <w:kern w:val="0"/>
        </w:rPr>
        <w:t xml:space="preserve"> i </w:t>
      </w:r>
      <w:proofErr w:type="spellStart"/>
      <w:r w:rsidRPr="007B213F">
        <w:rPr>
          <w:rFonts w:cstheme="minorHAnsi"/>
          <w:i/>
          <w:iCs/>
          <w:kern w:val="0"/>
        </w:rPr>
        <w:t>ePlanova</w:t>
      </w:r>
      <w:proofErr w:type="spellEnd"/>
      <w:r w:rsidRPr="007B213F">
        <w:rPr>
          <w:rFonts w:cstheme="minorHAnsi"/>
          <w:i/>
          <w:iCs/>
          <w:kern w:val="0"/>
        </w:rPr>
        <w:t xml:space="preserve"> (rasterski format)</w:t>
      </w:r>
    </w:p>
    <w:p w14:paraId="1BBA3955" w14:textId="77777777" w:rsidR="00C51DFB" w:rsidRPr="007B213F" w:rsidRDefault="00C51DFB" w:rsidP="007B213F">
      <w:pPr>
        <w:pStyle w:val="Odlomakpopisa"/>
        <w:widowControl w:val="0"/>
        <w:numPr>
          <w:ilvl w:val="0"/>
          <w:numId w:val="20"/>
        </w:numPr>
        <w:autoSpaceDE w:val="0"/>
        <w:autoSpaceDN w:val="0"/>
        <w:adjustRightInd w:val="0"/>
        <w:spacing w:after="120" w:line="276" w:lineRule="auto"/>
        <w:jc w:val="both"/>
        <w:rPr>
          <w:rFonts w:cstheme="minorHAnsi"/>
          <w:i/>
          <w:iCs/>
          <w:kern w:val="0"/>
        </w:rPr>
      </w:pPr>
      <w:r w:rsidRPr="007B213F">
        <w:rPr>
          <w:rFonts w:cstheme="minorHAnsi"/>
          <w:i/>
          <w:iCs/>
          <w:kern w:val="0"/>
        </w:rPr>
        <w:t xml:space="preserve">GSB (državna sabirnica): dohvaćanje i pregled podataka zemljišnoknjižnih izvadaka (ZK) i posjedovnih listova (PL) izravno iz </w:t>
      </w:r>
      <w:proofErr w:type="spellStart"/>
      <w:r w:rsidRPr="007B213F">
        <w:rPr>
          <w:rFonts w:cstheme="minorHAnsi"/>
          <w:i/>
          <w:iCs/>
          <w:kern w:val="0"/>
        </w:rPr>
        <w:t>webGIS</w:t>
      </w:r>
      <w:proofErr w:type="spellEnd"/>
      <w:r w:rsidRPr="007B213F">
        <w:rPr>
          <w:rFonts w:cstheme="minorHAnsi"/>
          <w:i/>
          <w:iCs/>
          <w:kern w:val="0"/>
        </w:rPr>
        <w:t xml:space="preserve"> sustava. Pritom je potrebno omogućiti pregled podataka vlasništva / </w:t>
      </w:r>
      <w:proofErr w:type="spellStart"/>
      <w:r w:rsidRPr="007B213F">
        <w:rPr>
          <w:rFonts w:cstheme="minorHAnsi"/>
          <w:i/>
          <w:iCs/>
          <w:kern w:val="0"/>
        </w:rPr>
        <w:t>posjedništva</w:t>
      </w:r>
      <w:proofErr w:type="spellEnd"/>
      <w:r w:rsidRPr="007B213F">
        <w:rPr>
          <w:rFonts w:cstheme="minorHAnsi"/>
          <w:i/>
          <w:iCs/>
          <w:kern w:val="0"/>
        </w:rPr>
        <w:t xml:space="preserve"> na ekranu, kao i dohvaćanje pdf formata istih.</w:t>
      </w:r>
    </w:p>
    <w:p w14:paraId="52364413" w14:textId="77777777" w:rsidR="00C51DFB" w:rsidRPr="007B213F" w:rsidRDefault="00C51DFB" w:rsidP="007B213F">
      <w:pPr>
        <w:pStyle w:val="Odlomakpopisa"/>
        <w:widowControl w:val="0"/>
        <w:numPr>
          <w:ilvl w:val="0"/>
          <w:numId w:val="20"/>
        </w:numPr>
        <w:autoSpaceDE w:val="0"/>
        <w:autoSpaceDN w:val="0"/>
        <w:adjustRightInd w:val="0"/>
        <w:spacing w:after="120" w:line="276" w:lineRule="auto"/>
        <w:jc w:val="both"/>
        <w:rPr>
          <w:rFonts w:cstheme="minorHAnsi"/>
          <w:i/>
          <w:iCs/>
          <w:kern w:val="0"/>
        </w:rPr>
      </w:pPr>
      <w:r w:rsidRPr="007B213F">
        <w:rPr>
          <w:rFonts w:cstheme="minorHAnsi"/>
          <w:i/>
          <w:iCs/>
          <w:kern w:val="0"/>
        </w:rPr>
        <w:t>Hrvatske šume:  WMS servis za pregled podataka državnih i privatnih šuma</w:t>
      </w:r>
    </w:p>
    <w:p w14:paraId="06DE70B6" w14:textId="77777777" w:rsidR="00C51DFB" w:rsidRPr="007B213F" w:rsidRDefault="00C51DFB" w:rsidP="007B213F">
      <w:pPr>
        <w:pStyle w:val="Odlomakpopisa"/>
        <w:widowControl w:val="0"/>
        <w:numPr>
          <w:ilvl w:val="0"/>
          <w:numId w:val="20"/>
        </w:numPr>
        <w:autoSpaceDE w:val="0"/>
        <w:autoSpaceDN w:val="0"/>
        <w:adjustRightInd w:val="0"/>
        <w:spacing w:after="120" w:line="276" w:lineRule="auto"/>
        <w:jc w:val="both"/>
        <w:rPr>
          <w:rFonts w:cstheme="minorHAnsi"/>
          <w:i/>
          <w:iCs/>
          <w:kern w:val="0"/>
        </w:rPr>
      </w:pPr>
      <w:r w:rsidRPr="007B213F">
        <w:rPr>
          <w:rFonts w:cstheme="minorHAnsi"/>
          <w:i/>
          <w:iCs/>
          <w:kern w:val="0"/>
        </w:rPr>
        <w:t>Natura2000: WMS servis za pregled podataka ekološki zaštićenih područja (ekološka mreža)</w:t>
      </w:r>
    </w:p>
    <w:p w14:paraId="4A10C062" w14:textId="11716773" w:rsidR="00C51DFB" w:rsidRPr="007B213F" w:rsidRDefault="00C51DFB" w:rsidP="007B213F">
      <w:pPr>
        <w:pStyle w:val="Odlomakpopisa"/>
        <w:widowControl w:val="0"/>
        <w:numPr>
          <w:ilvl w:val="0"/>
          <w:numId w:val="20"/>
        </w:numPr>
        <w:autoSpaceDE w:val="0"/>
        <w:autoSpaceDN w:val="0"/>
        <w:adjustRightInd w:val="0"/>
        <w:spacing w:after="120" w:line="276" w:lineRule="auto"/>
        <w:jc w:val="both"/>
        <w:rPr>
          <w:rFonts w:cstheme="minorHAnsi"/>
          <w:i/>
          <w:iCs/>
          <w:kern w:val="0"/>
        </w:rPr>
      </w:pPr>
      <w:r w:rsidRPr="007B213F">
        <w:rPr>
          <w:rFonts w:cstheme="minorHAnsi"/>
          <w:i/>
          <w:iCs/>
          <w:kern w:val="0"/>
        </w:rPr>
        <w:t>ARKOD: ažuriranje podataka poljoprivrednih zemljišta.</w:t>
      </w:r>
    </w:p>
    <w:p w14:paraId="535EFBAB" w14:textId="4E2C112C" w:rsidR="00B273E8" w:rsidRPr="007B213F" w:rsidRDefault="00BD10AB" w:rsidP="007B213F">
      <w:pPr>
        <w:widowControl w:val="0"/>
        <w:autoSpaceDE w:val="0"/>
        <w:autoSpaceDN w:val="0"/>
        <w:adjustRightInd w:val="0"/>
        <w:spacing w:after="120" w:line="276" w:lineRule="auto"/>
        <w:jc w:val="both"/>
        <w:rPr>
          <w:rFonts w:cstheme="minorHAnsi"/>
          <w:kern w:val="0"/>
        </w:rPr>
      </w:pPr>
      <w:r w:rsidRPr="007B213F">
        <w:rPr>
          <w:rFonts w:cstheme="minorHAnsi"/>
          <w:kern w:val="0"/>
        </w:rPr>
        <w:t>Prilikom usluge integracije svih navedenih IT sustava, us</w:t>
      </w:r>
      <w:r w:rsidR="00B273E8" w:rsidRPr="007B213F">
        <w:rPr>
          <w:rFonts w:cstheme="minorHAnsi"/>
          <w:kern w:val="0"/>
        </w:rPr>
        <w:t>lug</w:t>
      </w:r>
      <w:r w:rsidR="006D3A97" w:rsidRPr="007B213F">
        <w:rPr>
          <w:rFonts w:cstheme="minorHAnsi"/>
          <w:kern w:val="0"/>
        </w:rPr>
        <w:t>a</w:t>
      </w:r>
      <w:r w:rsidR="00B273E8" w:rsidRPr="007B213F">
        <w:rPr>
          <w:rFonts w:cstheme="minorHAnsi"/>
          <w:kern w:val="0"/>
        </w:rPr>
        <w:t xml:space="preserve"> treba obuhvatiti</w:t>
      </w:r>
      <w:r w:rsidRPr="007B213F">
        <w:rPr>
          <w:rFonts w:cstheme="minorHAnsi"/>
          <w:kern w:val="0"/>
        </w:rPr>
        <w:t xml:space="preserve"> minimalno</w:t>
      </w:r>
      <w:r w:rsidR="00B273E8" w:rsidRPr="007B213F">
        <w:rPr>
          <w:rFonts w:cstheme="minorHAnsi"/>
          <w:kern w:val="0"/>
        </w:rPr>
        <w:t>:</w:t>
      </w:r>
    </w:p>
    <w:p w14:paraId="7DE9B83E" w14:textId="21068425" w:rsidR="00B273E8" w:rsidRPr="007B213F" w:rsidRDefault="00B273E8" w:rsidP="007B213F">
      <w:pPr>
        <w:pStyle w:val="Odlomakpopisa"/>
        <w:widowControl w:val="0"/>
        <w:numPr>
          <w:ilvl w:val="0"/>
          <w:numId w:val="13"/>
        </w:numPr>
        <w:autoSpaceDE w:val="0"/>
        <w:autoSpaceDN w:val="0"/>
        <w:adjustRightInd w:val="0"/>
        <w:spacing w:after="0" w:line="276" w:lineRule="auto"/>
        <w:jc w:val="both"/>
        <w:rPr>
          <w:rFonts w:cstheme="minorHAnsi"/>
          <w:kern w:val="0"/>
        </w:rPr>
      </w:pPr>
      <w:r w:rsidRPr="007B213F">
        <w:rPr>
          <w:rFonts w:cstheme="minorHAnsi"/>
          <w:kern w:val="0"/>
        </w:rPr>
        <w:t>konfiguraciju informatičke poveznice</w:t>
      </w:r>
    </w:p>
    <w:p w14:paraId="0A4E1CA9" w14:textId="03EC59FC" w:rsidR="00B273E8" w:rsidRPr="007B213F" w:rsidRDefault="00B273E8" w:rsidP="007B213F">
      <w:pPr>
        <w:pStyle w:val="Odlomakpopisa"/>
        <w:widowControl w:val="0"/>
        <w:numPr>
          <w:ilvl w:val="0"/>
          <w:numId w:val="13"/>
        </w:numPr>
        <w:autoSpaceDE w:val="0"/>
        <w:autoSpaceDN w:val="0"/>
        <w:adjustRightInd w:val="0"/>
        <w:spacing w:after="0" w:line="276" w:lineRule="auto"/>
        <w:jc w:val="both"/>
        <w:rPr>
          <w:rFonts w:cstheme="minorHAnsi"/>
          <w:kern w:val="0"/>
        </w:rPr>
      </w:pPr>
      <w:r w:rsidRPr="007B213F">
        <w:rPr>
          <w:rFonts w:cstheme="minorHAnsi"/>
          <w:kern w:val="0"/>
        </w:rPr>
        <w:t>izradu modela za preuzimanje podataka</w:t>
      </w:r>
    </w:p>
    <w:p w14:paraId="0DD568F8" w14:textId="7E532B95" w:rsidR="002F4B87" w:rsidRPr="007B213F" w:rsidRDefault="00B273E8" w:rsidP="007B213F">
      <w:pPr>
        <w:pStyle w:val="Odlomakpopisa"/>
        <w:widowControl w:val="0"/>
        <w:numPr>
          <w:ilvl w:val="0"/>
          <w:numId w:val="13"/>
        </w:numPr>
        <w:autoSpaceDE w:val="0"/>
        <w:autoSpaceDN w:val="0"/>
        <w:adjustRightInd w:val="0"/>
        <w:spacing w:after="120" w:line="276" w:lineRule="auto"/>
        <w:ind w:left="714" w:hanging="357"/>
        <w:contextualSpacing w:val="0"/>
        <w:jc w:val="both"/>
        <w:rPr>
          <w:rFonts w:cstheme="minorHAnsi"/>
          <w:kern w:val="0"/>
        </w:rPr>
      </w:pPr>
      <w:r w:rsidRPr="007B213F">
        <w:rPr>
          <w:rFonts w:cstheme="minorHAnsi"/>
          <w:kern w:val="0"/>
        </w:rPr>
        <w:t>testiranje i probni rad (prijenos u produkcijsku okolinu).</w:t>
      </w:r>
    </w:p>
    <w:p w14:paraId="4FBBE896" w14:textId="5C8BF4B6" w:rsidR="00C00F61" w:rsidRPr="007B213F" w:rsidRDefault="002F4B87" w:rsidP="007B213F">
      <w:pPr>
        <w:widowControl w:val="0"/>
        <w:autoSpaceDE w:val="0"/>
        <w:autoSpaceDN w:val="0"/>
        <w:adjustRightInd w:val="0"/>
        <w:spacing w:after="0" w:line="276" w:lineRule="auto"/>
        <w:jc w:val="both"/>
        <w:rPr>
          <w:rFonts w:cstheme="minorHAnsi"/>
          <w:kern w:val="0"/>
        </w:rPr>
      </w:pPr>
      <w:r w:rsidRPr="007B213F">
        <w:rPr>
          <w:rFonts w:cstheme="minorHAnsi"/>
          <w:kern w:val="0"/>
        </w:rPr>
        <w:t xml:space="preserve">Rezultat usluge </w:t>
      </w:r>
      <w:r w:rsidR="00925214" w:rsidRPr="007B213F">
        <w:rPr>
          <w:rFonts w:cstheme="minorHAnsi"/>
          <w:kern w:val="0"/>
        </w:rPr>
        <w:t>mora biti</w:t>
      </w:r>
      <w:r w:rsidRPr="007B213F">
        <w:rPr>
          <w:rFonts w:cstheme="minorHAnsi"/>
          <w:kern w:val="0"/>
        </w:rPr>
        <w:t xml:space="preserve"> vizualizacija podataka vanjskih</w:t>
      </w:r>
      <w:r w:rsidR="006C43DF" w:rsidRPr="007B213F">
        <w:rPr>
          <w:rFonts w:cstheme="minorHAnsi"/>
          <w:kern w:val="0"/>
        </w:rPr>
        <w:t xml:space="preserve"> informacijskih</w:t>
      </w:r>
      <w:r w:rsidRPr="007B213F">
        <w:rPr>
          <w:rFonts w:cstheme="minorHAnsi"/>
          <w:kern w:val="0"/>
        </w:rPr>
        <w:t xml:space="preserve"> sustava</w:t>
      </w:r>
      <w:r w:rsidR="005F5DC8" w:rsidRPr="007B213F">
        <w:rPr>
          <w:rFonts w:cstheme="minorHAnsi"/>
          <w:kern w:val="0"/>
        </w:rPr>
        <w:t xml:space="preserve"> (i podataka</w:t>
      </w:r>
      <w:r w:rsidR="00341B48" w:rsidRPr="007B213F">
        <w:rPr>
          <w:rFonts w:cstheme="minorHAnsi"/>
          <w:kern w:val="0"/>
        </w:rPr>
        <w:t>/atributa</w:t>
      </w:r>
      <w:r w:rsidR="005F5DC8" w:rsidRPr="007B213F">
        <w:rPr>
          <w:rFonts w:cstheme="minorHAnsi"/>
          <w:kern w:val="0"/>
        </w:rPr>
        <w:t xml:space="preserve"> iz istih)</w:t>
      </w:r>
      <w:r w:rsidRPr="007B213F">
        <w:rPr>
          <w:rFonts w:cstheme="minorHAnsi"/>
          <w:kern w:val="0"/>
        </w:rPr>
        <w:t xml:space="preserve"> kroz </w:t>
      </w:r>
      <w:proofErr w:type="spellStart"/>
      <w:r w:rsidRPr="007B213F">
        <w:rPr>
          <w:rFonts w:cstheme="minorHAnsi"/>
          <w:kern w:val="0"/>
        </w:rPr>
        <w:t>webGIS</w:t>
      </w:r>
      <w:proofErr w:type="spellEnd"/>
      <w:r w:rsidRPr="007B213F">
        <w:rPr>
          <w:rFonts w:cstheme="minorHAnsi"/>
          <w:kern w:val="0"/>
        </w:rPr>
        <w:t xml:space="preserve"> sustav te mogućnost korištenja integriranih podataka uz ostale dostupne (preklopne) slojeve. </w:t>
      </w:r>
      <w:r w:rsidR="006C43DF" w:rsidRPr="007B213F">
        <w:rPr>
          <w:rFonts w:cstheme="minorHAnsi"/>
          <w:kern w:val="0"/>
        </w:rPr>
        <w:t>C</w:t>
      </w:r>
      <w:r w:rsidRPr="007B213F">
        <w:rPr>
          <w:rFonts w:cstheme="minorHAnsi"/>
          <w:kern w:val="0"/>
        </w:rPr>
        <w:t>ilj je</w:t>
      </w:r>
      <w:r w:rsidR="006C43DF" w:rsidRPr="007B213F">
        <w:rPr>
          <w:rFonts w:cstheme="minorHAnsi"/>
          <w:kern w:val="0"/>
        </w:rPr>
        <w:t xml:space="preserve"> </w:t>
      </w:r>
      <w:r w:rsidR="00C51DFB" w:rsidRPr="007B213F">
        <w:rPr>
          <w:rFonts w:cstheme="minorHAnsi"/>
          <w:kern w:val="0"/>
        </w:rPr>
        <w:t>učiniti</w:t>
      </w:r>
      <w:r w:rsidRPr="007B213F">
        <w:rPr>
          <w:rFonts w:cstheme="minorHAnsi"/>
          <w:kern w:val="0"/>
        </w:rPr>
        <w:t xml:space="preserve"> </w:t>
      </w:r>
      <w:proofErr w:type="spellStart"/>
      <w:r w:rsidR="003023ED" w:rsidRPr="007B213F">
        <w:rPr>
          <w:rFonts w:cstheme="minorHAnsi"/>
          <w:kern w:val="0"/>
        </w:rPr>
        <w:t>web</w:t>
      </w:r>
      <w:r w:rsidRPr="007B213F">
        <w:rPr>
          <w:rFonts w:cstheme="minorHAnsi"/>
          <w:kern w:val="0"/>
        </w:rPr>
        <w:t>GIS</w:t>
      </w:r>
      <w:proofErr w:type="spellEnd"/>
      <w:r w:rsidRPr="007B213F">
        <w:rPr>
          <w:rFonts w:cstheme="minorHAnsi"/>
          <w:kern w:val="0"/>
        </w:rPr>
        <w:t xml:space="preserve"> platform</w:t>
      </w:r>
      <w:r w:rsidR="006C43DF" w:rsidRPr="007B213F">
        <w:rPr>
          <w:rFonts w:cstheme="minorHAnsi"/>
          <w:kern w:val="0"/>
        </w:rPr>
        <w:t>u</w:t>
      </w:r>
      <w:r w:rsidRPr="007B213F">
        <w:rPr>
          <w:rFonts w:cstheme="minorHAnsi"/>
          <w:kern w:val="0"/>
        </w:rPr>
        <w:t xml:space="preserve"> centraln</w:t>
      </w:r>
      <w:r w:rsidR="006C43DF" w:rsidRPr="007B213F">
        <w:rPr>
          <w:rFonts w:cstheme="minorHAnsi"/>
          <w:kern w:val="0"/>
        </w:rPr>
        <w:t>im</w:t>
      </w:r>
      <w:r w:rsidRPr="007B213F">
        <w:rPr>
          <w:rFonts w:cstheme="minorHAnsi"/>
          <w:kern w:val="0"/>
        </w:rPr>
        <w:t xml:space="preserve"> mjesto</w:t>
      </w:r>
      <w:r w:rsidR="006C43DF" w:rsidRPr="007B213F">
        <w:rPr>
          <w:rFonts w:cstheme="minorHAnsi"/>
          <w:kern w:val="0"/>
        </w:rPr>
        <w:t>m</w:t>
      </w:r>
      <w:r w:rsidRPr="007B213F">
        <w:rPr>
          <w:rFonts w:cstheme="minorHAnsi"/>
          <w:kern w:val="0"/>
        </w:rPr>
        <w:t xml:space="preserve"> za prostorne i atributne analize podataka kojima Naručitelj raspolaže</w:t>
      </w:r>
      <w:r w:rsidR="003023ED" w:rsidRPr="007B213F">
        <w:rPr>
          <w:rFonts w:cstheme="minorHAnsi"/>
          <w:kern w:val="0"/>
        </w:rPr>
        <w:t xml:space="preserve"> i</w:t>
      </w:r>
      <w:r w:rsidR="002C2D14" w:rsidRPr="007B213F">
        <w:rPr>
          <w:rFonts w:cstheme="minorHAnsi"/>
          <w:kern w:val="0"/>
        </w:rPr>
        <w:t>/ili</w:t>
      </w:r>
      <w:r w:rsidR="003023ED" w:rsidRPr="007B213F">
        <w:rPr>
          <w:rFonts w:cstheme="minorHAnsi"/>
          <w:kern w:val="0"/>
        </w:rPr>
        <w:t xml:space="preserve"> koji su mu javno dostupni</w:t>
      </w:r>
      <w:r w:rsidRPr="007B213F">
        <w:rPr>
          <w:rFonts w:cstheme="minorHAnsi"/>
          <w:kern w:val="0"/>
        </w:rPr>
        <w:t>.</w:t>
      </w:r>
    </w:p>
    <w:p w14:paraId="7A70311D" w14:textId="77777777" w:rsidR="00C51DFB" w:rsidRPr="007B213F" w:rsidRDefault="00C51DFB" w:rsidP="007B213F">
      <w:pPr>
        <w:widowControl w:val="0"/>
        <w:autoSpaceDE w:val="0"/>
        <w:autoSpaceDN w:val="0"/>
        <w:adjustRightInd w:val="0"/>
        <w:spacing w:after="0" w:line="276" w:lineRule="auto"/>
        <w:jc w:val="both"/>
        <w:rPr>
          <w:rFonts w:cstheme="minorHAnsi"/>
          <w:kern w:val="0"/>
        </w:rPr>
      </w:pPr>
    </w:p>
    <w:p w14:paraId="78907BEC" w14:textId="77777777" w:rsidR="00386B66" w:rsidRPr="007B213F" w:rsidRDefault="00386B66" w:rsidP="007B213F">
      <w:pPr>
        <w:widowControl w:val="0"/>
        <w:autoSpaceDE w:val="0"/>
        <w:autoSpaceDN w:val="0"/>
        <w:adjustRightInd w:val="0"/>
        <w:spacing w:after="0" w:line="276" w:lineRule="auto"/>
        <w:jc w:val="both"/>
        <w:rPr>
          <w:rFonts w:cstheme="minorHAnsi"/>
          <w:kern w:val="0"/>
        </w:rPr>
      </w:pPr>
    </w:p>
    <w:p w14:paraId="3EE4F225" w14:textId="77777777" w:rsidR="00386B66" w:rsidRPr="007B213F" w:rsidRDefault="00386B66" w:rsidP="007B213F">
      <w:pPr>
        <w:widowControl w:val="0"/>
        <w:autoSpaceDE w:val="0"/>
        <w:autoSpaceDN w:val="0"/>
        <w:adjustRightInd w:val="0"/>
        <w:spacing w:after="0" w:line="276" w:lineRule="auto"/>
        <w:jc w:val="both"/>
        <w:rPr>
          <w:rFonts w:cstheme="minorHAnsi"/>
          <w:kern w:val="0"/>
        </w:rPr>
      </w:pPr>
    </w:p>
    <w:p w14:paraId="2147794E" w14:textId="77777777" w:rsidR="00386B66" w:rsidRPr="007B213F" w:rsidRDefault="00386B66" w:rsidP="007B213F">
      <w:pPr>
        <w:widowControl w:val="0"/>
        <w:autoSpaceDE w:val="0"/>
        <w:autoSpaceDN w:val="0"/>
        <w:adjustRightInd w:val="0"/>
        <w:spacing w:after="0" w:line="276" w:lineRule="auto"/>
        <w:jc w:val="both"/>
        <w:rPr>
          <w:rFonts w:cstheme="minorHAnsi"/>
          <w:kern w:val="0"/>
        </w:rPr>
      </w:pPr>
    </w:p>
    <w:p w14:paraId="56A9C194" w14:textId="2782ADBE" w:rsidR="00001BE7" w:rsidRPr="007B213F" w:rsidRDefault="00386B66" w:rsidP="007B213F">
      <w:pPr>
        <w:pStyle w:val="Odlomakpopisa"/>
        <w:widowControl w:val="0"/>
        <w:numPr>
          <w:ilvl w:val="0"/>
          <w:numId w:val="1"/>
        </w:numPr>
        <w:autoSpaceDE w:val="0"/>
        <w:autoSpaceDN w:val="0"/>
        <w:adjustRightInd w:val="0"/>
        <w:spacing w:after="0" w:line="276" w:lineRule="auto"/>
        <w:jc w:val="both"/>
        <w:rPr>
          <w:rFonts w:cstheme="minorHAnsi"/>
          <w:b/>
          <w:bCs/>
          <w:kern w:val="0"/>
        </w:rPr>
      </w:pPr>
      <w:r w:rsidRPr="007B213F">
        <w:rPr>
          <w:rFonts w:cstheme="minorHAnsi"/>
          <w:b/>
          <w:bCs/>
          <w:kern w:val="0"/>
        </w:rPr>
        <w:lastRenderedPageBreak/>
        <w:t xml:space="preserve">Edukacija korištenja </w:t>
      </w:r>
      <w:proofErr w:type="spellStart"/>
      <w:r w:rsidRPr="007B213F">
        <w:rPr>
          <w:rFonts w:cstheme="minorHAnsi"/>
          <w:b/>
          <w:bCs/>
          <w:kern w:val="0"/>
        </w:rPr>
        <w:t>webGIS</w:t>
      </w:r>
      <w:proofErr w:type="spellEnd"/>
      <w:r w:rsidRPr="007B213F">
        <w:rPr>
          <w:rFonts w:cstheme="minorHAnsi"/>
          <w:b/>
          <w:bCs/>
          <w:kern w:val="0"/>
        </w:rPr>
        <w:t xml:space="preserve"> programskog sustava</w:t>
      </w:r>
    </w:p>
    <w:p w14:paraId="01252B70" w14:textId="77777777" w:rsidR="007B213F" w:rsidRPr="007B213F" w:rsidRDefault="007B213F" w:rsidP="007B213F">
      <w:pPr>
        <w:pStyle w:val="Odlomakpopisa"/>
        <w:widowControl w:val="0"/>
        <w:autoSpaceDE w:val="0"/>
        <w:autoSpaceDN w:val="0"/>
        <w:adjustRightInd w:val="0"/>
        <w:spacing w:after="0" w:line="276" w:lineRule="auto"/>
        <w:ind w:left="360"/>
        <w:jc w:val="both"/>
        <w:rPr>
          <w:rFonts w:cstheme="minorHAnsi"/>
          <w:b/>
          <w:bCs/>
          <w:kern w:val="0"/>
        </w:rPr>
      </w:pPr>
    </w:p>
    <w:p w14:paraId="15F6C192" w14:textId="77777777" w:rsidR="007B213F" w:rsidRPr="007B213F" w:rsidRDefault="007B213F" w:rsidP="007B213F">
      <w:pPr>
        <w:spacing w:line="276" w:lineRule="auto"/>
        <w:ind w:firstLine="360"/>
        <w:jc w:val="both"/>
        <w:rPr>
          <w:rFonts w:cstheme="minorHAnsi"/>
        </w:rPr>
      </w:pPr>
      <w:r w:rsidRPr="007B213F">
        <w:rPr>
          <w:rFonts w:cstheme="minorHAnsi"/>
        </w:rPr>
        <w:t xml:space="preserve">U sklopu realizacije projekta potrebno je, nakon uspostave programskih rješenja i usluga, odraditi i edukaciju ciljnih skupina (djelatnici Naručitelja, djelatnici povezanih komunalnih tvrtki i sl.) za korištenje implementiranog </w:t>
      </w:r>
      <w:proofErr w:type="spellStart"/>
      <w:r w:rsidRPr="007B213F">
        <w:rPr>
          <w:rFonts w:cstheme="minorHAnsi"/>
        </w:rPr>
        <w:t>geoinformacijskog</w:t>
      </w:r>
      <w:proofErr w:type="spellEnd"/>
      <w:r w:rsidRPr="007B213F">
        <w:rPr>
          <w:rFonts w:cstheme="minorHAnsi"/>
        </w:rPr>
        <w:t xml:space="preserve"> sustava.</w:t>
      </w:r>
    </w:p>
    <w:p w14:paraId="366CBA48" w14:textId="77777777" w:rsidR="007B213F" w:rsidRPr="007B213F" w:rsidRDefault="007B213F" w:rsidP="007B213F">
      <w:pPr>
        <w:spacing w:line="276" w:lineRule="auto"/>
        <w:jc w:val="both"/>
        <w:rPr>
          <w:rFonts w:cstheme="minorHAnsi"/>
        </w:rPr>
      </w:pPr>
      <w:bookmarkStart w:id="0" w:name="_Hlk147748891"/>
      <w:r w:rsidRPr="007B213F">
        <w:rPr>
          <w:rFonts w:cstheme="minorHAnsi"/>
        </w:rPr>
        <w:t>Edukaciju treba odraditi na lokaciji Naručitelja</w:t>
      </w:r>
      <w:bookmarkEnd w:id="0"/>
      <w:r w:rsidRPr="007B213F">
        <w:rPr>
          <w:rFonts w:cstheme="minorHAnsi"/>
        </w:rPr>
        <w:t xml:space="preserve">, a ista treba obuhvatiti </w:t>
      </w:r>
      <w:r w:rsidRPr="007B213F">
        <w:rPr>
          <w:rFonts w:eastAsia="Arial" w:cstheme="minorHAnsi"/>
          <w:noProof/>
          <w:lang w:eastAsia="hr-HR"/>
        </w:rPr>
        <w:t>sve alate i funkcionalnosti cjelokupnog sustava koji sadrži osnovne alate za unošenje, ažuriranje i pregledavanje prostornih podataka.</w:t>
      </w:r>
    </w:p>
    <w:p w14:paraId="2CA71ADB" w14:textId="77777777" w:rsidR="00386B66" w:rsidRPr="007B213F" w:rsidRDefault="00386B66" w:rsidP="007B213F">
      <w:pPr>
        <w:widowControl w:val="0"/>
        <w:autoSpaceDE w:val="0"/>
        <w:autoSpaceDN w:val="0"/>
        <w:adjustRightInd w:val="0"/>
        <w:spacing w:after="0" w:line="276" w:lineRule="auto"/>
        <w:jc w:val="both"/>
        <w:rPr>
          <w:rFonts w:cstheme="minorHAnsi"/>
          <w:kern w:val="0"/>
        </w:rPr>
      </w:pPr>
    </w:p>
    <w:p w14:paraId="1A030912" w14:textId="2450828A" w:rsidR="00F45471" w:rsidRPr="007B213F" w:rsidRDefault="00572BEF" w:rsidP="007B213F">
      <w:pPr>
        <w:pStyle w:val="Odlomakpopisa"/>
        <w:widowControl w:val="0"/>
        <w:numPr>
          <w:ilvl w:val="0"/>
          <w:numId w:val="1"/>
        </w:numPr>
        <w:autoSpaceDE w:val="0"/>
        <w:autoSpaceDN w:val="0"/>
        <w:adjustRightInd w:val="0"/>
        <w:spacing w:before="120" w:after="120" w:line="276" w:lineRule="auto"/>
        <w:ind w:left="357" w:hanging="357"/>
        <w:contextualSpacing w:val="0"/>
        <w:jc w:val="both"/>
        <w:rPr>
          <w:rFonts w:cstheme="minorHAnsi"/>
          <w:b/>
          <w:bCs/>
          <w:kern w:val="0"/>
        </w:rPr>
      </w:pPr>
      <w:r w:rsidRPr="007B213F">
        <w:rPr>
          <w:rFonts w:cstheme="minorHAnsi"/>
          <w:b/>
          <w:bCs/>
          <w:kern w:val="0"/>
        </w:rPr>
        <w:t xml:space="preserve">Licenca korištenja cjelokupnog </w:t>
      </w:r>
      <w:proofErr w:type="spellStart"/>
      <w:r w:rsidRPr="007B213F">
        <w:rPr>
          <w:rFonts w:cstheme="minorHAnsi"/>
          <w:b/>
          <w:bCs/>
          <w:kern w:val="0"/>
        </w:rPr>
        <w:t>webGIS</w:t>
      </w:r>
      <w:proofErr w:type="spellEnd"/>
      <w:r w:rsidRPr="007B213F">
        <w:rPr>
          <w:rFonts w:cstheme="minorHAnsi"/>
          <w:b/>
          <w:bCs/>
          <w:kern w:val="0"/>
        </w:rPr>
        <w:t xml:space="preserve"> aplikacijskog sustava u razdoblju od </w:t>
      </w:r>
      <w:r w:rsidR="00CD0AD2">
        <w:rPr>
          <w:rFonts w:cstheme="minorHAnsi"/>
          <w:b/>
          <w:bCs/>
          <w:kern w:val="0"/>
        </w:rPr>
        <w:t>24</w:t>
      </w:r>
      <w:r w:rsidRPr="007B213F">
        <w:rPr>
          <w:rFonts w:cstheme="minorHAnsi"/>
          <w:b/>
          <w:bCs/>
          <w:kern w:val="0"/>
        </w:rPr>
        <w:t xml:space="preserve"> mjesec</w:t>
      </w:r>
      <w:r w:rsidR="0063741A" w:rsidRPr="007B213F">
        <w:rPr>
          <w:rFonts w:cstheme="minorHAnsi"/>
          <w:b/>
          <w:bCs/>
          <w:kern w:val="0"/>
        </w:rPr>
        <w:t>i</w:t>
      </w:r>
    </w:p>
    <w:p w14:paraId="4BD0D7E4" w14:textId="390F3628" w:rsidR="00572BEF" w:rsidRPr="007B213F" w:rsidRDefault="00572BEF" w:rsidP="007B213F">
      <w:pPr>
        <w:widowControl w:val="0"/>
        <w:autoSpaceDE w:val="0"/>
        <w:autoSpaceDN w:val="0"/>
        <w:adjustRightInd w:val="0"/>
        <w:spacing w:after="120" w:line="276" w:lineRule="auto"/>
        <w:ind w:right="57" w:firstLine="357"/>
        <w:jc w:val="both"/>
        <w:rPr>
          <w:rFonts w:cstheme="minorHAnsi"/>
          <w:kern w:val="0"/>
        </w:rPr>
      </w:pPr>
      <w:r w:rsidRPr="007B213F">
        <w:rPr>
          <w:rFonts w:cstheme="minorHAnsi"/>
          <w:color w:val="000000"/>
          <w:kern w:val="0"/>
        </w:rPr>
        <w:t xml:space="preserve">U sklopu ove nabave treba biti osigurana licenca korištenja za neograničeni broj korisnika (djelatnici Naručitelja i subjekata koji surađuju s Naručiteljem) cjelokupnog </w:t>
      </w:r>
      <w:proofErr w:type="spellStart"/>
      <w:r w:rsidRPr="007B213F">
        <w:rPr>
          <w:rFonts w:cstheme="minorHAnsi"/>
          <w:color w:val="000000"/>
          <w:kern w:val="0"/>
        </w:rPr>
        <w:t>webGIS</w:t>
      </w:r>
      <w:proofErr w:type="spellEnd"/>
      <w:r w:rsidRPr="007B213F">
        <w:rPr>
          <w:rFonts w:cstheme="minorHAnsi"/>
          <w:color w:val="000000"/>
          <w:kern w:val="0"/>
        </w:rPr>
        <w:t xml:space="preserve"> aplikacijskog sustava u razdoblju od </w:t>
      </w:r>
      <w:r w:rsidR="00CD0AD2">
        <w:rPr>
          <w:rFonts w:cstheme="minorHAnsi"/>
          <w:color w:val="000000"/>
          <w:kern w:val="0"/>
        </w:rPr>
        <w:t>24</w:t>
      </w:r>
      <w:r w:rsidRPr="007B213F">
        <w:rPr>
          <w:rFonts w:cstheme="minorHAnsi"/>
          <w:color w:val="000000"/>
          <w:kern w:val="0"/>
        </w:rPr>
        <w:t xml:space="preserve"> mjesec</w:t>
      </w:r>
      <w:r w:rsidR="004C5C31" w:rsidRPr="007B213F">
        <w:rPr>
          <w:rFonts w:cstheme="minorHAnsi"/>
          <w:color w:val="000000"/>
          <w:kern w:val="0"/>
        </w:rPr>
        <w:t xml:space="preserve">i </w:t>
      </w:r>
      <w:r w:rsidRPr="007B213F">
        <w:rPr>
          <w:rFonts w:cstheme="minorHAnsi"/>
          <w:color w:val="000000"/>
          <w:kern w:val="0"/>
        </w:rPr>
        <w:t>(</w:t>
      </w:r>
      <w:r w:rsidR="00CD0AD2">
        <w:rPr>
          <w:rFonts w:cstheme="minorHAnsi"/>
          <w:color w:val="000000"/>
          <w:kern w:val="0"/>
        </w:rPr>
        <w:t>2</w:t>
      </w:r>
      <w:r w:rsidRPr="007B213F">
        <w:rPr>
          <w:rFonts w:cstheme="minorHAnsi"/>
          <w:color w:val="000000"/>
          <w:kern w:val="0"/>
        </w:rPr>
        <w:t xml:space="preserve"> godin</w:t>
      </w:r>
      <w:r w:rsidR="004C5C31" w:rsidRPr="007B213F">
        <w:rPr>
          <w:rFonts w:cstheme="minorHAnsi"/>
          <w:color w:val="000000"/>
          <w:kern w:val="0"/>
        </w:rPr>
        <w:t>e</w:t>
      </w:r>
      <w:r w:rsidRPr="007B213F">
        <w:rPr>
          <w:rFonts w:cstheme="minorHAnsi"/>
          <w:color w:val="000000"/>
          <w:kern w:val="0"/>
        </w:rPr>
        <w:t>).</w:t>
      </w:r>
    </w:p>
    <w:p w14:paraId="54E82824" w14:textId="0BB98FE2" w:rsidR="001B21B3" w:rsidRPr="007B213F" w:rsidRDefault="00572BEF" w:rsidP="007B213F">
      <w:pPr>
        <w:widowControl w:val="0"/>
        <w:autoSpaceDE w:val="0"/>
        <w:autoSpaceDN w:val="0"/>
        <w:adjustRightInd w:val="0"/>
        <w:spacing w:after="120" w:line="276" w:lineRule="auto"/>
        <w:ind w:right="57"/>
        <w:jc w:val="both"/>
        <w:rPr>
          <w:rFonts w:cstheme="minorHAnsi"/>
          <w:kern w:val="0"/>
        </w:rPr>
      </w:pPr>
      <w:r w:rsidRPr="007B213F">
        <w:rPr>
          <w:rFonts w:cstheme="minorHAnsi"/>
          <w:color w:val="000000"/>
          <w:kern w:val="0"/>
        </w:rPr>
        <w:t xml:space="preserve">Uz licence korištenja, za isto razdoblje od </w:t>
      </w:r>
      <w:r w:rsidR="00CD0AD2">
        <w:rPr>
          <w:rFonts w:cstheme="minorHAnsi"/>
          <w:color w:val="000000"/>
          <w:kern w:val="0"/>
        </w:rPr>
        <w:t>2</w:t>
      </w:r>
      <w:r w:rsidRPr="007B213F">
        <w:rPr>
          <w:rFonts w:cstheme="minorHAnsi"/>
          <w:color w:val="000000"/>
          <w:kern w:val="0"/>
        </w:rPr>
        <w:t xml:space="preserve"> godine odabrani ponuditelj treba osigurati i pohranu aplikacijskog sustava i svih podataka unutar istog na vlastitom poslužitelju, uz uslugu redovnog sigurnosnog kopiranja i arhiviranja baze podataka</w:t>
      </w:r>
      <w:r w:rsidR="00C51DFB" w:rsidRPr="007B213F">
        <w:rPr>
          <w:rFonts w:cstheme="minorHAnsi"/>
          <w:color w:val="000000"/>
          <w:kern w:val="0"/>
        </w:rPr>
        <w:t>, te pohrane podataka uz zadovoljavanje propisa određenih Zakonom o kibernetičkoj sigurnosti kojih je Naručitelj obveznik.</w:t>
      </w:r>
    </w:p>
    <w:p w14:paraId="5D7AEDD6" w14:textId="701E491F" w:rsidR="00572BEF" w:rsidRPr="007B213F" w:rsidRDefault="00572BEF" w:rsidP="007B213F">
      <w:pPr>
        <w:widowControl w:val="0"/>
        <w:autoSpaceDE w:val="0"/>
        <w:autoSpaceDN w:val="0"/>
        <w:adjustRightInd w:val="0"/>
        <w:spacing w:after="120" w:line="276" w:lineRule="auto"/>
        <w:ind w:right="57"/>
        <w:jc w:val="both"/>
        <w:rPr>
          <w:rFonts w:cstheme="minorHAnsi"/>
          <w:kern w:val="0"/>
        </w:rPr>
      </w:pPr>
      <w:r w:rsidRPr="007B213F">
        <w:rPr>
          <w:rFonts w:cstheme="minorHAnsi"/>
          <w:color w:val="000000"/>
          <w:kern w:val="0"/>
        </w:rPr>
        <w:t>Licenca korištenja dodatno treba uključivati:</w:t>
      </w:r>
    </w:p>
    <w:p w14:paraId="6648D868" w14:textId="77777777" w:rsidR="00572BEF" w:rsidRPr="007B213F" w:rsidRDefault="00572BEF" w:rsidP="007B213F">
      <w:pPr>
        <w:pStyle w:val="Odlomakpopisa"/>
        <w:widowControl w:val="0"/>
        <w:numPr>
          <w:ilvl w:val="0"/>
          <w:numId w:val="9"/>
        </w:numPr>
        <w:autoSpaceDE w:val="0"/>
        <w:autoSpaceDN w:val="0"/>
        <w:adjustRightInd w:val="0"/>
        <w:spacing w:after="0" w:line="276" w:lineRule="auto"/>
        <w:jc w:val="both"/>
        <w:rPr>
          <w:rFonts w:cstheme="minorHAnsi"/>
          <w:color w:val="000000"/>
          <w:kern w:val="0"/>
        </w:rPr>
      </w:pPr>
      <w:r w:rsidRPr="007B213F">
        <w:rPr>
          <w:rFonts w:cstheme="minorHAnsi"/>
          <w:color w:val="000000"/>
          <w:kern w:val="0"/>
        </w:rPr>
        <w:t xml:space="preserve">pružanje stručne podrške prilikom rada s programskim proizvodima Izvršitelja (telefonom ili udaljenim pristupom). </w:t>
      </w:r>
    </w:p>
    <w:p w14:paraId="48E6D776" w14:textId="77777777" w:rsidR="00572BEF" w:rsidRPr="007B213F" w:rsidRDefault="00572BEF" w:rsidP="007B213F">
      <w:pPr>
        <w:pStyle w:val="Odlomakpopisa"/>
        <w:widowControl w:val="0"/>
        <w:numPr>
          <w:ilvl w:val="0"/>
          <w:numId w:val="9"/>
        </w:numPr>
        <w:autoSpaceDE w:val="0"/>
        <w:autoSpaceDN w:val="0"/>
        <w:adjustRightInd w:val="0"/>
        <w:spacing w:before="284" w:after="0" w:line="276" w:lineRule="auto"/>
        <w:jc w:val="both"/>
        <w:rPr>
          <w:rFonts w:cstheme="minorHAnsi"/>
          <w:color w:val="000000"/>
          <w:kern w:val="0"/>
        </w:rPr>
      </w:pPr>
      <w:r w:rsidRPr="007B213F">
        <w:rPr>
          <w:rFonts w:cstheme="minorHAnsi"/>
          <w:color w:val="000000"/>
          <w:kern w:val="0"/>
        </w:rPr>
        <w:t>otklanjanje prijavljenih grešaka:</w:t>
      </w:r>
    </w:p>
    <w:p w14:paraId="63FF9A5F" w14:textId="6C7F11C5" w:rsidR="00572BEF" w:rsidRPr="007B213F" w:rsidRDefault="00572BEF" w:rsidP="007B213F">
      <w:pPr>
        <w:pStyle w:val="Odlomakpopisa"/>
        <w:widowControl w:val="0"/>
        <w:numPr>
          <w:ilvl w:val="0"/>
          <w:numId w:val="18"/>
        </w:numPr>
        <w:autoSpaceDE w:val="0"/>
        <w:autoSpaceDN w:val="0"/>
        <w:adjustRightInd w:val="0"/>
        <w:spacing w:before="284" w:after="0" w:line="276" w:lineRule="auto"/>
        <w:jc w:val="both"/>
        <w:rPr>
          <w:rFonts w:cstheme="minorHAnsi"/>
          <w:color w:val="000000"/>
          <w:kern w:val="0"/>
        </w:rPr>
      </w:pPr>
      <w:r w:rsidRPr="007B213F">
        <w:rPr>
          <w:rFonts w:cstheme="minorHAnsi"/>
          <w:color w:val="000000"/>
          <w:kern w:val="0"/>
        </w:rPr>
        <w:t>Ispravak grešaka uzrokovanih korisničkom pogreškom prilikom rada s programskim proizvodima</w:t>
      </w:r>
    </w:p>
    <w:p w14:paraId="28883743" w14:textId="77777777" w:rsidR="00572BEF" w:rsidRPr="007B213F" w:rsidRDefault="00572BEF" w:rsidP="007B213F">
      <w:pPr>
        <w:pStyle w:val="Odlomakpopisa"/>
        <w:widowControl w:val="0"/>
        <w:numPr>
          <w:ilvl w:val="0"/>
          <w:numId w:val="18"/>
        </w:numPr>
        <w:autoSpaceDE w:val="0"/>
        <w:autoSpaceDN w:val="0"/>
        <w:adjustRightInd w:val="0"/>
        <w:spacing w:before="284" w:after="0" w:line="276" w:lineRule="auto"/>
        <w:jc w:val="both"/>
        <w:rPr>
          <w:rFonts w:cstheme="minorHAnsi"/>
          <w:color w:val="000000"/>
          <w:kern w:val="0"/>
        </w:rPr>
      </w:pPr>
      <w:r w:rsidRPr="007B213F">
        <w:rPr>
          <w:rFonts w:cstheme="minorHAnsi"/>
          <w:color w:val="000000"/>
          <w:kern w:val="0"/>
        </w:rPr>
        <w:t>Ispravak eventualnih grešaka prilikom rada programskih proizvoda</w:t>
      </w:r>
    </w:p>
    <w:p w14:paraId="2DEAB484" w14:textId="77777777" w:rsidR="00572BEF" w:rsidRPr="007B213F" w:rsidRDefault="00572BEF" w:rsidP="007B213F">
      <w:pPr>
        <w:pStyle w:val="Odlomakpopisa"/>
        <w:widowControl w:val="0"/>
        <w:numPr>
          <w:ilvl w:val="0"/>
          <w:numId w:val="10"/>
        </w:numPr>
        <w:autoSpaceDE w:val="0"/>
        <w:autoSpaceDN w:val="0"/>
        <w:adjustRightInd w:val="0"/>
        <w:spacing w:after="0" w:line="276" w:lineRule="auto"/>
        <w:jc w:val="both"/>
        <w:rPr>
          <w:rFonts w:cstheme="minorHAnsi"/>
          <w:kern w:val="0"/>
        </w:rPr>
      </w:pPr>
      <w:r w:rsidRPr="007B213F">
        <w:rPr>
          <w:rFonts w:cstheme="minorHAnsi"/>
          <w:color w:val="000000"/>
          <w:kern w:val="0"/>
        </w:rPr>
        <w:t>administracija instalirane baze i drugih proizvoda isporučenih od Izvršitelja.</w:t>
      </w:r>
    </w:p>
    <w:p w14:paraId="74775006" w14:textId="286049F6" w:rsidR="00572BEF" w:rsidRPr="007B213F" w:rsidRDefault="00572BEF" w:rsidP="007B213F">
      <w:pPr>
        <w:pStyle w:val="Odlomakpopisa"/>
        <w:widowControl w:val="0"/>
        <w:numPr>
          <w:ilvl w:val="0"/>
          <w:numId w:val="10"/>
        </w:numPr>
        <w:autoSpaceDE w:val="0"/>
        <w:autoSpaceDN w:val="0"/>
        <w:adjustRightInd w:val="0"/>
        <w:spacing w:before="284" w:after="0" w:line="276" w:lineRule="auto"/>
        <w:jc w:val="both"/>
        <w:rPr>
          <w:rFonts w:cstheme="minorHAnsi"/>
          <w:color w:val="000000"/>
          <w:kern w:val="0"/>
        </w:rPr>
      </w:pPr>
      <w:r w:rsidRPr="007B213F">
        <w:rPr>
          <w:rFonts w:cstheme="minorHAnsi"/>
          <w:color w:val="000000"/>
          <w:kern w:val="0"/>
        </w:rPr>
        <w:t>isporuka novih (poboljšanih) verzija programskih proizvoda kako ona postaju dostupna od strane Izvršitelja.</w:t>
      </w:r>
    </w:p>
    <w:p w14:paraId="76AE7D28" w14:textId="77777777" w:rsidR="00572BEF" w:rsidRPr="007B213F" w:rsidRDefault="00572BEF" w:rsidP="007B213F">
      <w:pPr>
        <w:pStyle w:val="Odlomakpopisa"/>
        <w:widowControl w:val="0"/>
        <w:numPr>
          <w:ilvl w:val="0"/>
          <w:numId w:val="10"/>
        </w:numPr>
        <w:autoSpaceDE w:val="0"/>
        <w:autoSpaceDN w:val="0"/>
        <w:adjustRightInd w:val="0"/>
        <w:spacing w:after="0" w:line="276" w:lineRule="auto"/>
        <w:jc w:val="both"/>
        <w:rPr>
          <w:rFonts w:cstheme="minorHAnsi"/>
          <w:kern w:val="0"/>
        </w:rPr>
      </w:pPr>
      <w:r w:rsidRPr="007B213F">
        <w:rPr>
          <w:rFonts w:cstheme="minorHAnsi"/>
          <w:color w:val="000000"/>
          <w:kern w:val="0"/>
        </w:rPr>
        <w:t>redovno sigurnosno kopiranje baze podataka pohranjene u sustavu.</w:t>
      </w:r>
    </w:p>
    <w:p w14:paraId="1EDD2385" w14:textId="315DCDD7" w:rsidR="00572BEF" w:rsidRPr="007B213F" w:rsidRDefault="00572BEF" w:rsidP="007B213F">
      <w:pPr>
        <w:pStyle w:val="Odlomakpopisa"/>
        <w:widowControl w:val="0"/>
        <w:numPr>
          <w:ilvl w:val="0"/>
          <w:numId w:val="10"/>
        </w:numPr>
        <w:autoSpaceDE w:val="0"/>
        <w:autoSpaceDN w:val="0"/>
        <w:adjustRightInd w:val="0"/>
        <w:spacing w:after="0" w:line="276" w:lineRule="auto"/>
        <w:jc w:val="both"/>
        <w:rPr>
          <w:rFonts w:cstheme="minorHAnsi"/>
          <w:kern w:val="0"/>
        </w:rPr>
      </w:pPr>
      <w:r w:rsidRPr="007B213F">
        <w:rPr>
          <w:rFonts w:cstheme="minorHAnsi"/>
          <w:color w:val="000000"/>
          <w:kern w:val="0"/>
        </w:rPr>
        <w:t>korištenje web servera (hosting) Izvršitelja za pohranu podataka i rad aplikacijskog sustava.</w:t>
      </w:r>
    </w:p>
    <w:p w14:paraId="12648D5E" w14:textId="77777777" w:rsidR="00572BEF" w:rsidRPr="007B213F" w:rsidRDefault="00572BEF" w:rsidP="007B213F">
      <w:pPr>
        <w:widowControl w:val="0"/>
        <w:autoSpaceDE w:val="0"/>
        <w:autoSpaceDN w:val="0"/>
        <w:adjustRightInd w:val="0"/>
        <w:spacing w:after="0" w:line="276" w:lineRule="auto"/>
        <w:jc w:val="both"/>
        <w:rPr>
          <w:rFonts w:cstheme="minorHAnsi"/>
          <w:kern w:val="0"/>
        </w:rPr>
      </w:pPr>
    </w:p>
    <w:p w14:paraId="0EB2E426" w14:textId="7A015A9A" w:rsidR="00C51DFB" w:rsidRPr="007B213F" w:rsidRDefault="00C51DFB" w:rsidP="007B213F">
      <w:pPr>
        <w:spacing w:line="276" w:lineRule="auto"/>
        <w:rPr>
          <w:rFonts w:cstheme="minorHAnsi"/>
          <w:b/>
          <w:bCs/>
          <w:kern w:val="0"/>
        </w:rPr>
      </w:pPr>
    </w:p>
    <w:p w14:paraId="27F80053" w14:textId="77777777" w:rsidR="00E87425" w:rsidRPr="007B213F" w:rsidRDefault="00E87425" w:rsidP="007B213F">
      <w:pPr>
        <w:spacing w:line="276" w:lineRule="auto"/>
        <w:rPr>
          <w:rFonts w:cstheme="minorHAnsi"/>
          <w:b/>
          <w:bCs/>
          <w:kern w:val="0"/>
        </w:rPr>
      </w:pPr>
    </w:p>
    <w:p w14:paraId="28BAA2F4" w14:textId="77777777" w:rsidR="00E87425" w:rsidRDefault="00E87425" w:rsidP="007B213F">
      <w:pPr>
        <w:spacing w:line="276" w:lineRule="auto"/>
        <w:rPr>
          <w:rFonts w:cstheme="minorHAnsi"/>
          <w:b/>
          <w:bCs/>
          <w:kern w:val="0"/>
        </w:rPr>
      </w:pPr>
    </w:p>
    <w:p w14:paraId="16C43268" w14:textId="77777777" w:rsidR="00184B33" w:rsidRDefault="00184B33" w:rsidP="007B213F">
      <w:pPr>
        <w:spacing w:line="276" w:lineRule="auto"/>
        <w:rPr>
          <w:rFonts w:cstheme="minorHAnsi"/>
          <w:b/>
          <w:bCs/>
          <w:kern w:val="0"/>
        </w:rPr>
      </w:pPr>
    </w:p>
    <w:p w14:paraId="311C7AA3" w14:textId="77777777" w:rsidR="00184B33" w:rsidRDefault="00184B33" w:rsidP="007B213F">
      <w:pPr>
        <w:spacing w:line="276" w:lineRule="auto"/>
        <w:rPr>
          <w:rFonts w:cstheme="minorHAnsi"/>
          <w:b/>
          <w:bCs/>
          <w:kern w:val="0"/>
        </w:rPr>
      </w:pPr>
    </w:p>
    <w:p w14:paraId="1A105117" w14:textId="77777777" w:rsidR="00184B33" w:rsidRDefault="00184B33" w:rsidP="007B213F">
      <w:pPr>
        <w:spacing w:line="276" w:lineRule="auto"/>
        <w:rPr>
          <w:rFonts w:cstheme="minorHAnsi"/>
          <w:b/>
          <w:bCs/>
          <w:kern w:val="0"/>
        </w:rPr>
      </w:pPr>
    </w:p>
    <w:p w14:paraId="49582DB4" w14:textId="77777777" w:rsidR="00184B33" w:rsidRPr="007B213F" w:rsidRDefault="00184B33" w:rsidP="007B213F">
      <w:pPr>
        <w:spacing w:line="276" w:lineRule="auto"/>
        <w:rPr>
          <w:rFonts w:cstheme="minorHAnsi"/>
          <w:b/>
          <w:bCs/>
          <w:kern w:val="0"/>
        </w:rPr>
      </w:pPr>
    </w:p>
    <w:p w14:paraId="73007F37" w14:textId="77777777" w:rsidR="00E87425" w:rsidRPr="007B213F" w:rsidRDefault="00E87425" w:rsidP="007B213F">
      <w:pPr>
        <w:spacing w:line="276" w:lineRule="auto"/>
        <w:rPr>
          <w:rFonts w:cstheme="minorHAnsi"/>
          <w:b/>
          <w:bCs/>
          <w:kern w:val="0"/>
        </w:rPr>
      </w:pPr>
    </w:p>
    <w:p w14:paraId="3C2C430D" w14:textId="0FD43230" w:rsidR="00A30CAA" w:rsidRPr="007B213F" w:rsidRDefault="00C51DFB" w:rsidP="007B213F">
      <w:pPr>
        <w:pStyle w:val="Odlomakpopisa"/>
        <w:widowControl w:val="0"/>
        <w:numPr>
          <w:ilvl w:val="0"/>
          <w:numId w:val="16"/>
        </w:numPr>
        <w:autoSpaceDE w:val="0"/>
        <w:autoSpaceDN w:val="0"/>
        <w:adjustRightInd w:val="0"/>
        <w:spacing w:before="120" w:after="120" w:line="276" w:lineRule="auto"/>
        <w:ind w:left="714" w:hanging="357"/>
        <w:contextualSpacing w:val="0"/>
        <w:rPr>
          <w:rFonts w:cstheme="minorHAnsi"/>
          <w:b/>
          <w:bCs/>
          <w:i/>
          <w:iCs/>
          <w:kern w:val="0"/>
        </w:rPr>
      </w:pPr>
      <w:r w:rsidRPr="007B213F">
        <w:rPr>
          <w:rFonts w:cstheme="minorHAnsi"/>
          <w:b/>
          <w:bCs/>
          <w:i/>
          <w:iCs/>
          <w:kern w:val="0"/>
        </w:rPr>
        <w:lastRenderedPageBreak/>
        <w:t>Re</w:t>
      </w:r>
      <w:r w:rsidR="00CA380C">
        <w:rPr>
          <w:rFonts w:cstheme="minorHAnsi"/>
          <w:b/>
          <w:bCs/>
          <w:i/>
          <w:iCs/>
          <w:kern w:val="0"/>
        </w:rPr>
        <w:t>a</w:t>
      </w:r>
      <w:r w:rsidRPr="007B213F">
        <w:rPr>
          <w:rFonts w:cstheme="minorHAnsi"/>
          <w:b/>
          <w:bCs/>
          <w:i/>
          <w:iCs/>
          <w:kern w:val="0"/>
        </w:rPr>
        <w:t>lizacija projekta i i</w:t>
      </w:r>
      <w:r w:rsidR="00A30CAA" w:rsidRPr="007B213F">
        <w:rPr>
          <w:rFonts w:cstheme="minorHAnsi"/>
          <w:b/>
          <w:bCs/>
          <w:i/>
          <w:iCs/>
          <w:kern w:val="0"/>
        </w:rPr>
        <w:t>zvedba web programskog sustava za evidenciju prostornih podataka</w:t>
      </w:r>
      <w:r w:rsidRPr="007B213F">
        <w:rPr>
          <w:rFonts w:cstheme="minorHAnsi"/>
          <w:b/>
          <w:bCs/>
          <w:i/>
          <w:iCs/>
          <w:kern w:val="0"/>
        </w:rPr>
        <w:t xml:space="preserve">: </w:t>
      </w:r>
    </w:p>
    <w:p w14:paraId="47B062DC" w14:textId="77777777" w:rsidR="00C51DFB" w:rsidRPr="007B213F" w:rsidRDefault="00C51DFB" w:rsidP="007B213F">
      <w:pPr>
        <w:pStyle w:val="Odlomakpopisa"/>
        <w:numPr>
          <w:ilvl w:val="0"/>
          <w:numId w:val="15"/>
        </w:numPr>
        <w:spacing w:after="120" w:line="276" w:lineRule="auto"/>
        <w:jc w:val="both"/>
        <w:rPr>
          <w:rFonts w:cstheme="minorHAnsi"/>
        </w:rPr>
      </w:pPr>
      <w:r w:rsidRPr="007B213F">
        <w:rPr>
          <w:rFonts w:cstheme="minorHAnsi"/>
        </w:rPr>
        <w:t>K</w:t>
      </w:r>
      <w:r w:rsidR="006620E7" w:rsidRPr="007B213F">
        <w:rPr>
          <w:rFonts w:cstheme="minorHAnsi"/>
        </w:rPr>
        <w:t xml:space="preserve">orisnički dio programskih rješenja u cijelosti treba biti izveden </w:t>
      </w:r>
      <w:r w:rsidR="006620E7" w:rsidRPr="007B213F">
        <w:rPr>
          <w:rFonts w:cstheme="minorHAnsi"/>
          <w:b/>
          <w:bCs/>
        </w:rPr>
        <w:t>na hrvatskom jeziku</w:t>
      </w:r>
      <w:r w:rsidR="006620E7" w:rsidRPr="007B213F">
        <w:rPr>
          <w:rFonts w:cstheme="minorHAnsi"/>
        </w:rPr>
        <w:t xml:space="preserve">. Korisnik mora moći pregledavati i koristiti aplikaciju kroz </w:t>
      </w:r>
      <w:r w:rsidRPr="007B213F">
        <w:rPr>
          <w:rFonts w:cstheme="minorHAnsi"/>
        </w:rPr>
        <w:t>i</w:t>
      </w:r>
      <w:r w:rsidR="006620E7" w:rsidRPr="007B213F">
        <w:rPr>
          <w:rFonts w:cstheme="minorHAnsi"/>
        </w:rPr>
        <w:t>nternet</w:t>
      </w:r>
      <w:r w:rsidRPr="007B213F">
        <w:rPr>
          <w:rFonts w:cstheme="minorHAnsi"/>
        </w:rPr>
        <w:t>ski</w:t>
      </w:r>
      <w:r w:rsidR="006620E7" w:rsidRPr="007B213F">
        <w:rPr>
          <w:rFonts w:cstheme="minorHAnsi"/>
        </w:rPr>
        <w:t xml:space="preserve"> preglednik bez potrebe za</w:t>
      </w:r>
      <w:r w:rsidRPr="007B213F">
        <w:rPr>
          <w:rFonts w:cstheme="minorHAnsi"/>
        </w:rPr>
        <w:t xml:space="preserve"> ikakvim</w:t>
      </w:r>
      <w:r w:rsidR="006620E7" w:rsidRPr="007B213F">
        <w:rPr>
          <w:rFonts w:cstheme="minorHAnsi"/>
        </w:rPr>
        <w:t xml:space="preserve"> lokalnim instalacijama na računalima ili serverskim poslužiteljima Naručitelja.</w:t>
      </w:r>
    </w:p>
    <w:p w14:paraId="21989C73" w14:textId="01B3D5A1" w:rsidR="00C51DFB" w:rsidRPr="007B213F" w:rsidRDefault="00C51DFB" w:rsidP="007B213F">
      <w:pPr>
        <w:pStyle w:val="Odlomakpopisa"/>
        <w:numPr>
          <w:ilvl w:val="0"/>
          <w:numId w:val="15"/>
        </w:numPr>
        <w:spacing w:after="120" w:line="276" w:lineRule="auto"/>
        <w:jc w:val="both"/>
        <w:rPr>
          <w:rFonts w:cstheme="minorHAnsi"/>
        </w:rPr>
      </w:pPr>
      <w:r w:rsidRPr="007B213F">
        <w:rPr>
          <w:rFonts w:cstheme="minorHAnsi"/>
          <w:kern w:val="0"/>
        </w:rPr>
        <w:t>Mogućnost korištenja, osim na računalima, i na tabletima i pametnim mobilnim uređajima (bez korištenja dodatnih programskih alata za cjelovito korištenje sustava), s posebno prilagođenim sučeljima za funkcionalno korištenje na takvim uređajima.</w:t>
      </w:r>
    </w:p>
    <w:p w14:paraId="5C680ACA" w14:textId="18A2AD8D" w:rsidR="00C51DFB" w:rsidRPr="007B213F" w:rsidRDefault="00C51DFB" w:rsidP="007B213F">
      <w:pPr>
        <w:pStyle w:val="Odlomakpopisa"/>
        <w:numPr>
          <w:ilvl w:val="0"/>
          <w:numId w:val="15"/>
        </w:numPr>
        <w:spacing w:after="120" w:line="276" w:lineRule="auto"/>
        <w:jc w:val="both"/>
        <w:rPr>
          <w:rFonts w:cstheme="minorHAnsi"/>
          <w:color w:val="000000"/>
          <w:kern w:val="0"/>
        </w:rPr>
      </w:pPr>
      <w:r w:rsidRPr="007B213F">
        <w:rPr>
          <w:rFonts w:cstheme="minorHAnsi"/>
          <w:color w:val="000000"/>
          <w:kern w:val="0"/>
        </w:rPr>
        <w:t xml:space="preserve">Programski sustav u cijelosti treba biti izveden na bazi programskih rješenja otvorenog koda bez potrebe za korištenjem i plaćanjem dodatnih licenci ili programskih alata za cjelovito korištenje sustava. </w:t>
      </w:r>
      <w:r w:rsidRPr="007B213F">
        <w:rPr>
          <w:rFonts w:cstheme="minorHAnsi"/>
        </w:rPr>
        <w:t>Naručitelj inzistira na programskim rješenjima otvorenog koda obzirom na značajne prednosti istog u vidu jednostavne funkcionalne i podatkovne nadogradnje, mogućnosti udaljenog pristupa prilikom osnovnog održavanja sustava i hostinga poslužitelja i neovisnosti o izrađivaču programskog rješenja kao jedinim subjektom nužnim za daljnju nadogradnju i održavanje programskog rješenja.</w:t>
      </w:r>
    </w:p>
    <w:p w14:paraId="450C53D2" w14:textId="2C593483" w:rsidR="006620E7" w:rsidRPr="007B213F" w:rsidRDefault="00164B04" w:rsidP="007B213F">
      <w:pPr>
        <w:pStyle w:val="Odlomakpopisa"/>
        <w:numPr>
          <w:ilvl w:val="0"/>
          <w:numId w:val="15"/>
        </w:numPr>
        <w:spacing w:after="120" w:line="276" w:lineRule="auto"/>
        <w:jc w:val="both"/>
        <w:rPr>
          <w:rFonts w:cstheme="minorHAnsi"/>
        </w:rPr>
      </w:pPr>
      <w:r w:rsidRPr="007B213F">
        <w:rPr>
          <w:rFonts w:cstheme="minorHAnsi"/>
        </w:rPr>
        <w:t>S</w:t>
      </w:r>
      <w:r w:rsidR="006620E7" w:rsidRPr="007B213F">
        <w:rPr>
          <w:rFonts w:cstheme="minorHAnsi"/>
        </w:rPr>
        <w:t xml:space="preserve">vi uneseni podaci trebaju imati mogućnost kartografskog prikaza, izvoza i ispisa. </w:t>
      </w:r>
    </w:p>
    <w:p w14:paraId="2F564D69" w14:textId="0A9A0B53" w:rsidR="00C51DFB" w:rsidRPr="007B213F" w:rsidRDefault="00C51DFB" w:rsidP="007B213F">
      <w:pPr>
        <w:pStyle w:val="Odlomakpopisa"/>
        <w:numPr>
          <w:ilvl w:val="0"/>
          <w:numId w:val="15"/>
        </w:numPr>
        <w:spacing w:after="120" w:line="276" w:lineRule="auto"/>
        <w:jc w:val="both"/>
        <w:rPr>
          <w:rFonts w:cstheme="minorHAnsi"/>
        </w:rPr>
      </w:pPr>
      <w:r w:rsidRPr="007B213F">
        <w:rPr>
          <w:rFonts w:cstheme="minorHAnsi"/>
          <w:kern w:val="0"/>
        </w:rPr>
        <w:t xml:space="preserve">Funkcionalnost za </w:t>
      </w:r>
      <w:r w:rsidRPr="007B213F">
        <w:rPr>
          <w:rFonts w:cstheme="minorHAnsi"/>
          <w:b/>
          <w:bCs/>
          <w:kern w:val="0"/>
        </w:rPr>
        <w:t xml:space="preserve">samostalno i proizvoljno uređivanje </w:t>
      </w:r>
      <w:proofErr w:type="spellStart"/>
      <w:r w:rsidRPr="007B213F">
        <w:rPr>
          <w:rFonts w:cstheme="minorHAnsi"/>
          <w:b/>
          <w:bCs/>
          <w:kern w:val="0"/>
        </w:rPr>
        <w:t>simbologije</w:t>
      </w:r>
      <w:proofErr w:type="spellEnd"/>
      <w:r w:rsidRPr="007B213F">
        <w:rPr>
          <w:rFonts w:cstheme="minorHAnsi"/>
          <w:kern w:val="0"/>
        </w:rPr>
        <w:t xml:space="preserve"> postojećih slojeva sustava – potrebno je omogućiti da bilo koji korisnik sustava u svakom trenutku samostalno, za vlastite potrebe i vlastiti „</w:t>
      </w:r>
      <w:proofErr w:type="spellStart"/>
      <w:r w:rsidRPr="007B213F">
        <w:rPr>
          <w:rFonts w:cstheme="minorHAnsi"/>
          <w:kern w:val="0"/>
        </w:rPr>
        <w:t>view</w:t>
      </w:r>
      <w:proofErr w:type="spellEnd"/>
      <w:r w:rsidRPr="007B213F">
        <w:rPr>
          <w:rFonts w:cstheme="minorHAnsi"/>
          <w:kern w:val="0"/>
        </w:rPr>
        <w:t xml:space="preserve">“ te bez da trajno mijenja </w:t>
      </w:r>
      <w:proofErr w:type="spellStart"/>
      <w:r w:rsidRPr="007B213F">
        <w:rPr>
          <w:rFonts w:cstheme="minorHAnsi"/>
          <w:kern w:val="0"/>
        </w:rPr>
        <w:t>simbologiju</w:t>
      </w:r>
      <w:proofErr w:type="spellEnd"/>
      <w:r w:rsidRPr="007B213F">
        <w:rPr>
          <w:rFonts w:cstheme="minorHAnsi"/>
          <w:kern w:val="0"/>
        </w:rPr>
        <w:t xml:space="preserve"> sustava kako je vide drugi korisnici, može izmijeniti </w:t>
      </w:r>
      <w:proofErr w:type="spellStart"/>
      <w:r w:rsidRPr="007B213F">
        <w:rPr>
          <w:rFonts w:cstheme="minorHAnsi"/>
          <w:kern w:val="0"/>
        </w:rPr>
        <w:t>simbologiju</w:t>
      </w:r>
      <w:proofErr w:type="spellEnd"/>
      <w:r w:rsidRPr="007B213F">
        <w:rPr>
          <w:rFonts w:cstheme="minorHAnsi"/>
          <w:kern w:val="0"/>
        </w:rPr>
        <w:t xml:space="preserve"> - vizualni prikaz simbola na karti – koji se odnose na bilo koji </w:t>
      </w:r>
      <w:proofErr w:type="spellStart"/>
      <w:r w:rsidRPr="007B213F">
        <w:rPr>
          <w:rFonts w:cstheme="minorHAnsi"/>
          <w:kern w:val="0"/>
        </w:rPr>
        <w:t>prorgamski</w:t>
      </w:r>
      <w:proofErr w:type="spellEnd"/>
      <w:r w:rsidRPr="007B213F">
        <w:rPr>
          <w:rFonts w:cstheme="minorHAnsi"/>
          <w:kern w:val="0"/>
        </w:rPr>
        <w:t xml:space="preserve"> modul s podacima u programskom sustavu.</w:t>
      </w:r>
    </w:p>
    <w:p w14:paraId="04F86F51" w14:textId="3E04D9E3" w:rsidR="006620E7" w:rsidRPr="007B213F" w:rsidRDefault="00164B04" w:rsidP="007B213F">
      <w:pPr>
        <w:pStyle w:val="Odlomakpopisa"/>
        <w:numPr>
          <w:ilvl w:val="0"/>
          <w:numId w:val="15"/>
        </w:numPr>
        <w:spacing w:after="120" w:line="276" w:lineRule="auto"/>
        <w:jc w:val="both"/>
        <w:rPr>
          <w:rFonts w:cstheme="minorHAnsi"/>
        </w:rPr>
      </w:pPr>
      <w:r w:rsidRPr="007B213F">
        <w:rPr>
          <w:rFonts w:cstheme="minorHAnsi"/>
        </w:rPr>
        <w:t>S</w:t>
      </w:r>
      <w:r w:rsidR="006620E7" w:rsidRPr="007B213F">
        <w:rPr>
          <w:rFonts w:cstheme="minorHAnsi"/>
        </w:rPr>
        <w:t xml:space="preserve">vi prikupljeni i obrađeni podaci kao i oni dobiveni od strane Naručitelja koji budu uneseni u programski sustav, pripadaju isključivo Naručitelju. </w:t>
      </w:r>
      <w:r w:rsidR="006620E7" w:rsidRPr="007B213F">
        <w:rPr>
          <w:rFonts w:cstheme="minorHAnsi"/>
          <w:b/>
          <w:bCs/>
        </w:rPr>
        <w:t>Naručitelj polaže sva prava nad podacima</w:t>
      </w:r>
      <w:r w:rsidR="006620E7" w:rsidRPr="007B213F">
        <w:rPr>
          <w:rFonts w:cstheme="minorHAnsi"/>
        </w:rPr>
        <w:t xml:space="preserve"> i odabrani </w:t>
      </w:r>
      <w:r w:rsidR="00C51DFB" w:rsidRPr="007B213F">
        <w:rPr>
          <w:rFonts w:cstheme="minorHAnsi"/>
        </w:rPr>
        <w:t>P</w:t>
      </w:r>
      <w:r w:rsidR="006620E7" w:rsidRPr="007B213F">
        <w:rPr>
          <w:rFonts w:cstheme="minorHAnsi"/>
        </w:rPr>
        <w:t>onuditelj se obvezuje podatke čuvati u strogoj tajnosti. Dijeljenje podataka (ili samo određenog dijela) je u nadležnosti Naručitelja.</w:t>
      </w:r>
    </w:p>
    <w:p w14:paraId="44EFD51B" w14:textId="54494EAC" w:rsidR="006620E7" w:rsidRPr="007B213F" w:rsidRDefault="006620E7" w:rsidP="007B213F">
      <w:pPr>
        <w:pStyle w:val="Odlomakpopisa"/>
        <w:numPr>
          <w:ilvl w:val="0"/>
          <w:numId w:val="15"/>
        </w:numPr>
        <w:spacing w:after="120" w:line="276" w:lineRule="auto"/>
        <w:jc w:val="both"/>
        <w:rPr>
          <w:rFonts w:cstheme="minorHAnsi"/>
        </w:rPr>
      </w:pPr>
      <w:r w:rsidRPr="007B213F">
        <w:rPr>
          <w:rFonts w:cstheme="minorHAnsi"/>
        </w:rPr>
        <w:t>Naručitelj mora biti u mogućnosti u bilo kojem trenutku, za vrijeme trajanja hosting usluga bez naknade doći do svih podataka pohranjenih u sustavu.</w:t>
      </w:r>
    </w:p>
    <w:p w14:paraId="3FCF56AF" w14:textId="1DAD3F59" w:rsidR="006620E7" w:rsidRPr="007B213F" w:rsidRDefault="00C51DFB" w:rsidP="007B213F">
      <w:pPr>
        <w:pStyle w:val="Odlomakpopisa"/>
        <w:numPr>
          <w:ilvl w:val="0"/>
          <w:numId w:val="15"/>
        </w:numPr>
        <w:spacing w:after="120" w:line="276" w:lineRule="auto"/>
        <w:jc w:val="both"/>
        <w:rPr>
          <w:rFonts w:cstheme="minorHAnsi"/>
        </w:rPr>
      </w:pPr>
      <w:r w:rsidRPr="007B213F">
        <w:rPr>
          <w:rFonts w:cstheme="minorHAnsi"/>
        </w:rPr>
        <w:t>O</w:t>
      </w:r>
      <w:r w:rsidR="006620E7" w:rsidRPr="007B213F">
        <w:rPr>
          <w:rFonts w:cstheme="minorHAnsi"/>
        </w:rPr>
        <w:t xml:space="preserve">bzirom da je naručitelj subjekt NIPP-a (prema Zakonu o NIPP-u, NN 56/13, 52/18, 50/20), prilikom izrade programskih modula odabrani ponuditelj treba </w:t>
      </w:r>
      <w:r w:rsidR="006620E7" w:rsidRPr="007B213F">
        <w:rPr>
          <w:rFonts w:cstheme="minorHAnsi"/>
          <w:b/>
          <w:bCs/>
        </w:rPr>
        <w:t xml:space="preserve">implementirati tehničke mogućnosti za povezivanje prostornih podataka i odgovarajućih mrežnih usluga s uslugama </w:t>
      </w:r>
      <w:proofErr w:type="spellStart"/>
      <w:r w:rsidR="006620E7" w:rsidRPr="007B213F">
        <w:rPr>
          <w:rFonts w:cstheme="minorHAnsi"/>
          <w:b/>
          <w:bCs/>
        </w:rPr>
        <w:t>geoportala</w:t>
      </w:r>
      <w:proofErr w:type="spellEnd"/>
      <w:r w:rsidR="006620E7" w:rsidRPr="007B213F">
        <w:rPr>
          <w:rFonts w:cstheme="minorHAnsi"/>
          <w:b/>
          <w:bCs/>
        </w:rPr>
        <w:t xml:space="preserve"> NIPP-a</w:t>
      </w:r>
      <w:r w:rsidR="006620E7" w:rsidRPr="007B213F">
        <w:rPr>
          <w:rFonts w:cstheme="minorHAnsi"/>
        </w:rPr>
        <w:t xml:space="preserve"> (prema članku 20. Zakona). Naručitelj implementacijom programskih modula za vođenje prostornih podataka i unosom podataka u iste želi riješiti predmetnu zakonsku obvezu za taj skup podataka</w:t>
      </w:r>
      <w:r w:rsidRPr="007B213F">
        <w:rPr>
          <w:rFonts w:cstheme="minorHAnsi"/>
        </w:rPr>
        <w:t xml:space="preserve"> (obveza Ponuditelja su konzultantske usluge vezano za registraciju Naručitelja kao subjekta NIPP-a, te sve usluge dijeljenja podataka na </w:t>
      </w:r>
      <w:proofErr w:type="spellStart"/>
      <w:r w:rsidRPr="007B213F">
        <w:rPr>
          <w:rFonts w:cstheme="minorHAnsi"/>
        </w:rPr>
        <w:t>Geoportal</w:t>
      </w:r>
      <w:proofErr w:type="spellEnd"/>
      <w:r w:rsidRPr="007B213F">
        <w:rPr>
          <w:rFonts w:cstheme="minorHAnsi"/>
        </w:rPr>
        <w:t xml:space="preserve"> NIPP-a te unos i validaciju </w:t>
      </w:r>
      <w:proofErr w:type="spellStart"/>
      <w:r w:rsidRPr="007B213F">
        <w:rPr>
          <w:rFonts w:cstheme="minorHAnsi"/>
        </w:rPr>
        <w:t>metapodataka</w:t>
      </w:r>
      <w:proofErr w:type="spellEnd"/>
      <w:r w:rsidRPr="007B213F">
        <w:rPr>
          <w:rFonts w:cstheme="minorHAnsi"/>
        </w:rPr>
        <w:t>).</w:t>
      </w:r>
    </w:p>
    <w:p w14:paraId="103D444E" w14:textId="060D980C" w:rsidR="006620E7" w:rsidRPr="007B213F" w:rsidRDefault="006620E7" w:rsidP="007B213F">
      <w:pPr>
        <w:pStyle w:val="Odlomakpopisa"/>
        <w:numPr>
          <w:ilvl w:val="0"/>
          <w:numId w:val="15"/>
        </w:numPr>
        <w:spacing w:after="120" w:line="276" w:lineRule="auto"/>
        <w:jc w:val="both"/>
        <w:rPr>
          <w:rFonts w:cstheme="minorHAnsi"/>
        </w:rPr>
      </w:pPr>
      <w:r w:rsidRPr="007B213F">
        <w:rPr>
          <w:rFonts w:cstheme="minorHAnsi"/>
        </w:rPr>
        <w:t>U sklopu</w:t>
      </w:r>
      <w:r w:rsidR="00CC5F6B" w:rsidRPr="007B213F">
        <w:rPr>
          <w:rFonts w:cstheme="minorHAnsi"/>
        </w:rPr>
        <w:t xml:space="preserve"> </w:t>
      </w:r>
      <w:r w:rsidRPr="007B213F">
        <w:rPr>
          <w:rFonts w:cstheme="minorHAnsi"/>
        </w:rPr>
        <w:t xml:space="preserve">implementacije </w:t>
      </w:r>
      <w:r w:rsidR="00CC5F6B" w:rsidRPr="007B213F">
        <w:rPr>
          <w:rFonts w:cstheme="minorHAnsi"/>
        </w:rPr>
        <w:t>sustava</w:t>
      </w:r>
      <w:r w:rsidRPr="007B213F">
        <w:rPr>
          <w:rFonts w:cstheme="minorHAnsi"/>
        </w:rPr>
        <w:t xml:space="preserve"> </w:t>
      </w:r>
      <w:r w:rsidR="00CC5F6B" w:rsidRPr="007B213F">
        <w:rPr>
          <w:rFonts w:cstheme="minorHAnsi"/>
        </w:rPr>
        <w:t>(</w:t>
      </w:r>
      <w:r w:rsidRPr="007B213F">
        <w:rPr>
          <w:rFonts w:cstheme="minorHAnsi"/>
        </w:rPr>
        <w:t>u definiranom roku isporuke</w:t>
      </w:r>
      <w:r w:rsidR="00CC5F6B" w:rsidRPr="007B213F">
        <w:rPr>
          <w:rFonts w:cstheme="minorHAnsi"/>
        </w:rPr>
        <w:t>)</w:t>
      </w:r>
      <w:r w:rsidRPr="007B213F">
        <w:rPr>
          <w:rFonts w:cstheme="minorHAnsi"/>
        </w:rPr>
        <w:t xml:space="preserve"> odabrani Izvoditelj je dužan kod Naručitelja odraditi najmanje dva </w:t>
      </w:r>
      <w:r w:rsidRPr="007B213F">
        <w:rPr>
          <w:rFonts w:cstheme="minorHAnsi"/>
          <w:b/>
          <w:bCs/>
        </w:rPr>
        <w:t>(2) radna sastanka</w:t>
      </w:r>
      <w:r w:rsidRPr="007B213F">
        <w:rPr>
          <w:rFonts w:cstheme="minorHAnsi"/>
        </w:rPr>
        <w:t>. Naručitelj je u sklopu tehničkih specifikacija nastojao detaljno opisati tražene funkcionalnosti programskih modula, ali zainteresirani ponuditelji trebaju u sklopu realizacije projekta i u sklopu jamstva za uredan rad sustava</w:t>
      </w:r>
      <w:r w:rsidR="00841649" w:rsidRPr="007B213F">
        <w:rPr>
          <w:rFonts w:cstheme="minorHAnsi"/>
        </w:rPr>
        <w:t xml:space="preserve"> (trajanja licence korištenja sustava)</w:t>
      </w:r>
      <w:r w:rsidRPr="007B213F">
        <w:rPr>
          <w:rFonts w:cstheme="minorHAnsi"/>
        </w:rPr>
        <w:t xml:space="preserve"> računati na manje funkcionalne dorade (dodatne zahtjeve) u cilju optimalnog korištenja programskog sustava za njihovu logičnu i opisanu namjenu, a koji se nisu mogli jasno predvidjeti prilikom pisanja dokumentacije. </w:t>
      </w:r>
    </w:p>
    <w:p w14:paraId="21D6160D" w14:textId="6F33BDAA" w:rsidR="00DC067D" w:rsidRDefault="000B71EC" w:rsidP="007B213F">
      <w:pPr>
        <w:pStyle w:val="Odlomakpopisa"/>
        <w:numPr>
          <w:ilvl w:val="0"/>
          <w:numId w:val="15"/>
        </w:numPr>
        <w:spacing w:after="120" w:line="276" w:lineRule="auto"/>
        <w:jc w:val="both"/>
        <w:rPr>
          <w:rFonts w:cstheme="minorHAnsi"/>
        </w:rPr>
      </w:pPr>
      <w:r w:rsidRPr="007B213F">
        <w:rPr>
          <w:rFonts w:cstheme="minorHAnsi"/>
        </w:rPr>
        <w:t xml:space="preserve">Zbog složenosti programskog rješenja i </w:t>
      </w:r>
      <w:r w:rsidR="00FA51CC" w:rsidRPr="007B213F">
        <w:rPr>
          <w:rFonts w:cstheme="minorHAnsi"/>
        </w:rPr>
        <w:t>po</w:t>
      </w:r>
      <w:r w:rsidRPr="007B213F">
        <w:rPr>
          <w:rFonts w:cstheme="minorHAnsi"/>
        </w:rPr>
        <w:t>vezanih usluga</w:t>
      </w:r>
      <w:r w:rsidR="00FA51CC" w:rsidRPr="007B213F">
        <w:rPr>
          <w:rFonts w:cstheme="minorHAnsi"/>
        </w:rPr>
        <w:t xml:space="preserve"> koje su definirane ovom nabavom</w:t>
      </w:r>
      <w:r w:rsidRPr="007B213F">
        <w:rPr>
          <w:rFonts w:cstheme="minorHAnsi"/>
        </w:rPr>
        <w:t xml:space="preserve"> Naručitelj može ugovoriti </w:t>
      </w:r>
      <w:r w:rsidRPr="007B213F">
        <w:rPr>
          <w:rFonts w:cstheme="minorHAnsi"/>
          <w:b/>
          <w:bCs/>
        </w:rPr>
        <w:t>neovisan stručni nadzor</w:t>
      </w:r>
      <w:r w:rsidRPr="007B213F">
        <w:rPr>
          <w:rFonts w:cstheme="minorHAnsi"/>
        </w:rPr>
        <w:t xml:space="preserve"> kako </w:t>
      </w:r>
      <w:r w:rsidR="00FA51CC" w:rsidRPr="007B213F">
        <w:rPr>
          <w:rFonts w:cstheme="minorHAnsi"/>
        </w:rPr>
        <w:t xml:space="preserve">bi se uvjerio da </w:t>
      </w:r>
      <w:r w:rsidRPr="007B213F">
        <w:rPr>
          <w:rFonts w:cstheme="minorHAnsi"/>
        </w:rPr>
        <w:t xml:space="preserve">su isporučena rješenja i usluge zadovoljavajuće. </w:t>
      </w:r>
      <w:r w:rsidR="00FA51CC" w:rsidRPr="007B213F">
        <w:rPr>
          <w:rFonts w:cstheme="minorHAnsi"/>
        </w:rPr>
        <w:t>Neovisan stručni nadzor</w:t>
      </w:r>
      <w:r w:rsidRPr="007B213F">
        <w:rPr>
          <w:rFonts w:cstheme="minorHAnsi"/>
        </w:rPr>
        <w:t xml:space="preserve"> </w:t>
      </w:r>
      <w:r w:rsidR="00FA51CC" w:rsidRPr="007B213F">
        <w:rPr>
          <w:rFonts w:cstheme="minorHAnsi"/>
        </w:rPr>
        <w:t xml:space="preserve">treba </w:t>
      </w:r>
      <w:r w:rsidRPr="007B213F">
        <w:rPr>
          <w:rFonts w:cstheme="minorHAnsi"/>
        </w:rPr>
        <w:t xml:space="preserve">potvrditi uredno i potpuno izvršenje </w:t>
      </w:r>
      <w:r w:rsidRPr="007B213F">
        <w:rPr>
          <w:rFonts w:cstheme="minorHAnsi"/>
        </w:rPr>
        <w:lastRenderedPageBreak/>
        <w:t>usluge. U tom slučaju potvrda da je usluga izvršena (u kvalitativnom i kvantitativnom smislu) bit će ovjereni zapisnik neovisnog stručnog nadzora.</w:t>
      </w:r>
    </w:p>
    <w:p w14:paraId="3180FD9A" w14:textId="77777777" w:rsidR="00BE5782" w:rsidRPr="00BE5782" w:rsidRDefault="00BE5782" w:rsidP="00BE5782">
      <w:pPr>
        <w:pStyle w:val="Odlomakpopisa"/>
        <w:spacing w:after="120" w:line="276" w:lineRule="auto"/>
        <w:jc w:val="both"/>
        <w:rPr>
          <w:rFonts w:cstheme="minorHAnsi"/>
        </w:rPr>
      </w:pPr>
    </w:p>
    <w:p w14:paraId="76DECE9D" w14:textId="23D30A33" w:rsidR="00C51DFB" w:rsidRPr="007B213F" w:rsidRDefault="00C51DFB" w:rsidP="007B213F">
      <w:pPr>
        <w:pStyle w:val="Odlomakpopisa"/>
        <w:widowControl w:val="0"/>
        <w:numPr>
          <w:ilvl w:val="0"/>
          <w:numId w:val="16"/>
        </w:numPr>
        <w:autoSpaceDE w:val="0"/>
        <w:autoSpaceDN w:val="0"/>
        <w:adjustRightInd w:val="0"/>
        <w:spacing w:before="120" w:after="120" w:line="276" w:lineRule="auto"/>
        <w:ind w:left="714" w:hanging="357"/>
        <w:contextualSpacing w:val="0"/>
        <w:rPr>
          <w:rFonts w:cstheme="minorHAnsi"/>
          <w:b/>
          <w:bCs/>
          <w:i/>
          <w:iCs/>
          <w:kern w:val="0"/>
        </w:rPr>
      </w:pPr>
      <w:r w:rsidRPr="007B213F">
        <w:rPr>
          <w:rFonts w:cstheme="minorHAnsi"/>
          <w:b/>
          <w:bCs/>
          <w:i/>
          <w:iCs/>
          <w:kern w:val="0"/>
        </w:rPr>
        <w:t xml:space="preserve">Programske funkcionalnosti i izvedba </w:t>
      </w:r>
      <w:proofErr w:type="spellStart"/>
      <w:r w:rsidRPr="007B213F">
        <w:rPr>
          <w:rFonts w:cstheme="minorHAnsi"/>
          <w:b/>
          <w:bCs/>
          <w:i/>
          <w:iCs/>
          <w:kern w:val="0"/>
        </w:rPr>
        <w:t>webGIS</w:t>
      </w:r>
      <w:proofErr w:type="spellEnd"/>
      <w:r w:rsidRPr="007B213F">
        <w:rPr>
          <w:rFonts w:cstheme="minorHAnsi"/>
          <w:b/>
          <w:bCs/>
          <w:i/>
          <w:iCs/>
          <w:kern w:val="0"/>
        </w:rPr>
        <w:t xml:space="preserve"> sustava</w:t>
      </w:r>
    </w:p>
    <w:p w14:paraId="4E9E4986" w14:textId="13755A74" w:rsidR="001638D5" w:rsidRPr="007B213F" w:rsidRDefault="00C51DFB" w:rsidP="007B213F">
      <w:pPr>
        <w:widowControl w:val="0"/>
        <w:autoSpaceDE w:val="0"/>
        <w:autoSpaceDN w:val="0"/>
        <w:adjustRightInd w:val="0"/>
        <w:spacing w:before="120" w:after="120" w:line="276" w:lineRule="auto"/>
        <w:jc w:val="both"/>
        <w:rPr>
          <w:rFonts w:cstheme="minorHAnsi"/>
          <w:kern w:val="0"/>
        </w:rPr>
      </w:pPr>
      <w:r w:rsidRPr="007B213F">
        <w:rPr>
          <w:rFonts w:cstheme="minorHAnsi"/>
          <w:kern w:val="0"/>
        </w:rPr>
        <w:t>Zbog složenosti traženog programskog rješenja i poštivanja roka realizacije, te stoga u cilju osiguravanja Naručitelju da će u sklopu ovog projekta biti isporučeno programsko rješenje s traženim funkcionalnostima, p</w:t>
      </w:r>
      <w:r w:rsidR="00FA612E" w:rsidRPr="007B213F">
        <w:rPr>
          <w:rFonts w:cstheme="minorHAnsi"/>
          <w:kern w:val="0"/>
        </w:rPr>
        <w:t>rije donošenja Odluke o odabiru Ponuditelja, najpovoljniji Ponuditelj u postupku nabave</w:t>
      </w:r>
      <w:r w:rsidRPr="007B213F">
        <w:rPr>
          <w:rFonts w:cstheme="minorHAnsi"/>
          <w:kern w:val="0"/>
        </w:rPr>
        <w:t xml:space="preserve"> (Ponuditelj s najvećim brojem bodova)</w:t>
      </w:r>
      <w:r w:rsidR="00FA612E" w:rsidRPr="007B213F">
        <w:rPr>
          <w:rFonts w:cstheme="minorHAnsi"/>
          <w:kern w:val="0"/>
        </w:rPr>
        <w:t xml:space="preserve"> je dužan u roku od pet (5) dana od dana primitka Zahtjeva Naručitelja za održavanjem prezentacije, prezentirati Stručnom povjerenstvu sve tražene</w:t>
      </w:r>
      <w:r w:rsidR="00B3729C" w:rsidRPr="007B213F">
        <w:rPr>
          <w:rFonts w:cstheme="minorHAnsi"/>
          <w:kern w:val="0"/>
        </w:rPr>
        <w:t xml:space="preserve"> </w:t>
      </w:r>
      <w:r w:rsidR="00FA612E" w:rsidRPr="007B213F">
        <w:rPr>
          <w:rFonts w:cstheme="minorHAnsi"/>
          <w:kern w:val="0"/>
        </w:rPr>
        <w:t>funkci</w:t>
      </w:r>
      <w:r w:rsidRPr="007B213F">
        <w:rPr>
          <w:rFonts w:cstheme="minorHAnsi"/>
          <w:kern w:val="0"/>
        </w:rPr>
        <w:t>onalnosti</w:t>
      </w:r>
      <w:r w:rsidR="00FA612E" w:rsidRPr="007B213F">
        <w:rPr>
          <w:rFonts w:cstheme="minorHAnsi"/>
          <w:kern w:val="0"/>
        </w:rPr>
        <w:t xml:space="preserve"> </w:t>
      </w:r>
      <w:proofErr w:type="spellStart"/>
      <w:r w:rsidR="00FA612E" w:rsidRPr="007B213F">
        <w:rPr>
          <w:rFonts w:cstheme="minorHAnsi"/>
          <w:kern w:val="0"/>
        </w:rPr>
        <w:t>webGIS</w:t>
      </w:r>
      <w:proofErr w:type="spellEnd"/>
      <w:r w:rsidR="00FA612E" w:rsidRPr="007B213F">
        <w:rPr>
          <w:rFonts w:cstheme="minorHAnsi"/>
          <w:kern w:val="0"/>
        </w:rPr>
        <w:t xml:space="preserve"> aplikacijskog sustava za vođenje prostornih podataka</w:t>
      </w:r>
      <w:r w:rsidR="001B4877" w:rsidRPr="007B213F">
        <w:rPr>
          <w:rFonts w:cstheme="minorHAnsi"/>
          <w:kern w:val="0"/>
        </w:rPr>
        <w:t xml:space="preserve"> (</w:t>
      </w:r>
      <w:r w:rsidR="001B4877" w:rsidRPr="007B213F">
        <w:rPr>
          <w:rFonts w:cstheme="minorHAnsi"/>
          <w:i/>
          <w:iCs/>
          <w:kern w:val="0"/>
        </w:rPr>
        <w:t xml:space="preserve">popis traženih funkcionalnosti </w:t>
      </w:r>
      <w:proofErr w:type="spellStart"/>
      <w:r w:rsidR="001B4877" w:rsidRPr="007B213F">
        <w:rPr>
          <w:rFonts w:cstheme="minorHAnsi"/>
          <w:i/>
          <w:iCs/>
          <w:kern w:val="0"/>
        </w:rPr>
        <w:t>webGIS</w:t>
      </w:r>
      <w:proofErr w:type="spellEnd"/>
      <w:r w:rsidR="001B4877" w:rsidRPr="007B213F">
        <w:rPr>
          <w:rFonts w:cstheme="minorHAnsi"/>
          <w:i/>
          <w:iCs/>
          <w:kern w:val="0"/>
        </w:rPr>
        <w:t xml:space="preserve"> sustava</w:t>
      </w:r>
      <w:r w:rsidR="001B4877" w:rsidRPr="007B213F">
        <w:rPr>
          <w:rFonts w:cstheme="minorHAnsi"/>
          <w:kern w:val="0"/>
        </w:rPr>
        <w:t>)</w:t>
      </w:r>
      <w:r w:rsidR="0070734B" w:rsidRPr="007B213F">
        <w:rPr>
          <w:rFonts w:cstheme="minorHAnsi"/>
          <w:kern w:val="0"/>
        </w:rPr>
        <w:t>. Provedba ovog postupka neophodna je</w:t>
      </w:r>
      <w:r w:rsidR="00FA612E" w:rsidRPr="007B213F">
        <w:rPr>
          <w:rFonts w:cstheme="minorHAnsi"/>
          <w:kern w:val="0"/>
        </w:rPr>
        <w:t xml:space="preserve"> kako bi se Naručitelj uvjerio da Ponuditelj može</w:t>
      </w:r>
      <w:r w:rsidR="0070734B" w:rsidRPr="007B213F">
        <w:rPr>
          <w:rFonts w:cstheme="minorHAnsi"/>
          <w:kern w:val="0"/>
        </w:rPr>
        <w:t xml:space="preserve"> i</w:t>
      </w:r>
      <w:r w:rsidR="00B3729C" w:rsidRPr="007B213F">
        <w:rPr>
          <w:rFonts w:cstheme="minorHAnsi"/>
          <w:kern w:val="0"/>
        </w:rPr>
        <w:t xml:space="preserve"> u praksi</w:t>
      </w:r>
      <w:r w:rsidR="0070734B" w:rsidRPr="007B213F">
        <w:rPr>
          <w:rFonts w:cstheme="minorHAnsi"/>
          <w:kern w:val="0"/>
        </w:rPr>
        <w:t xml:space="preserve"> zadovoljava</w:t>
      </w:r>
      <w:r w:rsidR="00FA612E" w:rsidRPr="007B213F">
        <w:rPr>
          <w:rFonts w:cstheme="minorHAnsi"/>
          <w:kern w:val="0"/>
        </w:rPr>
        <w:t xml:space="preserve"> tražene funkcionalne zahtjeve iz Priloga</w:t>
      </w:r>
      <w:r w:rsidR="0070734B" w:rsidRPr="007B213F">
        <w:rPr>
          <w:rFonts w:cstheme="minorHAnsi"/>
          <w:kern w:val="0"/>
        </w:rPr>
        <w:t>.</w:t>
      </w:r>
    </w:p>
    <w:p w14:paraId="452E8533" w14:textId="65A580EF" w:rsidR="00FA612E" w:rsidRPr="007B213F" w:rsidRDefault="00FA612E" w:rsidP="007B213F">
      <w:pPr>
        <w:widowControl w:val="0"/>
        <w:autoSpaceDE w:val="0"/>
        <w:autoSpaceDN w:val="0"/>
        <w:adjustRightInd w:val="0"/>
        <w:spacing w:before="120" w:after="120" w:line="276" w:lineRule="auto"/>
        <w:jc w:val="both"/>
        <w:rPr>
          <w:rFonts w:cstheme="minorHAnsi"/>
          <w:kern w:val="0"/>
        </w:rPr>
      </w:pPr>
      <w:r w:rsidRPr="007B213F">
        <w:rPr>
          <w:rFonts w:cstheme="minorHAnsi"/>
          <w:kern w:val="0"/>
        </w:rPr>
        <w:t>Po održanoj prezentaciji</w:t>
      </w:r>
      <w:r w:rsidR="00002291" w:rsidRPr="007B213F">
        <w:rPr>
          <w:rFonts w:cstheme="minorHAnsi"/>
          <w:kern w:val="0"/>
        </w:rPr>
        <w:t xml:space="preserve"> funkcionalnosti sustava</w:t>
      </w:r>
      <w:r w:rsidR="0070734B" w:rsidRPr="007B213F">
        <w:rPr>
          <w:rFonts w:cstheme="minorHAnsi"/>
          <w:kern w:val="0"/>
        </w:rPr>
        <w:t xml:space="preserve">, Stručno povjerenstvo </w:t>
      </w:r>
      <w:r w:rsidRPr="007B213F">
        <w:rPr>
          <w:rFonts w:cstheme="minorHAnsi"/>
          <w:kern w:val="0"/>
        </w:rPr>
        <w:t>sastavit će Zapisnik</w:t>
      </w:r>
      <w:r w:rsidR="00002291" w:rsidRPr="007B213F">
        <w:rPr>
          <w:rFonts w:cstheme="minorHAnsi"/>
          <w:kern w:val="0"/>
        </w:rPr>
        <w:t>.</w:t>
      </w:r>
      <w:r w:rsidR="00C51DFB" w:rsidRPr="007B213F">
        <w:rPr>
          <w:rFonts w:cstheme="minorHAnsi"/>
          <w:kern w:val="0"/>
        </w:rPr>
        <w:t xml:space="preserve"> </w:t>
      </w:r>
      <w:r w:rsidRPr="007B213F">
        <w:rPr>
          <w:rFonts w:cstheme="minorHAnsi"/>
          <w:kern w:val="0"/>
        </w:rPr>
        <w:t>Ukoliko</w:t>
      </w:r>
      <w:r w:rsidR="00AD1F5E" w:rsidRPr="007B213F">
        <w:rPr>
          <w:rFonts w:cstheme="minorHAnsi"/>
          <w:kern w:val="0"/>
        </w:rPr>
        <w:t>,</w:t>
      </w:r>
      <w:r w:rsidRPr="007B213F">
        <w:rPr>
          <w:rFonts w:cstheme="minorHAnsi"/>
          <w:kern w:val="0"/>
        </w:rPr>
        <w:t xml:space="preserve"> </w:t>
      </w:r>
      <w:r w:rsidR="0070734B" w:rsidRPr="007B213F">
        <w:rPr>
          <w:rFonts w:cstheme="minorHAnsi"/>
          <w:kern w:val="0"/>
        </w:rPr>
        <w:t>prema ocjeni Stručnog povjerenstva</w:t>
      </w:r>
      <w:r w:rsidR="00AD1F5E" w:rsidRPr="007B213F">
        <w:rPr>
          <w:rFonts w:cstheme="minorHAnsi"/>
          <w:kern w:val="0"/>
        </w:rPr>
        <w:t>,</w:t>
      </w:r>
      <w:r w:rsidR="0070734B" w:rsidRPr="007B213F">
        <w:rPr>
          <w:rFonts w:cstheme="minorHAnsi"/>
          <w:kern w:val="0"/>
        </w:rPr>
        <w:t xml:space="preserve"> </w:t>
      </w:r>
      <w:r w:rsidRPr="007B213F">
        <w:rPr>
          <w:rFonts w:cstheme="minorHAnsi"/>
          <w:kern w:val="0"/>
        </w:rPr>
        <w:t xml:space="preserve">Ponuditelj ne zadovolji sve </w:t>
      </w:r>
      <w:r w:rsidR="00C51DFB" w:rsidRPr="007B213F">
        <w:rPr>
          <w:rFonts w:cstheme="minorHAnsi"/>
          <w:kern w:val="0"/>
        </w:rPr>
        <w:t xml:space="preserve">tražene </w:t>
      </w:r>
      <w:r w:rsidRPr="007B213F">
        <w:rPr>
          <w:rFonts w:cstheme="minorHAnsi"/>
          <w:kern w:val="0"/>
        </w:rPr>
        <w:t>funkcio</w:t>
      </w:r>
      <w:r w:rsidR="00AD1F5E" w:rsidRPr="007B213F">
        <w:rPr>
          <w:rFonts w:cstheme="minorHAnsi"/>
          <w:kern w:val="0"/>
        </w:rPr>
        <w:t>nalne zahtjeve</w:t>
      </w:r>
      <w:r w:rsidR="0070734B" w:rsidRPr="007B213F">
        <w:rPr>
          <w:rFonts w:cstheme="minorHAnsi"/>
          <w:kern w:val="0"/>
        </w:rPr>
        <w:t xml:space="preserve"> Ponuditelj </w:t>
      </w:r>
      <w:r w:rsidR="00AD1F5E" w:rsidRPr="007B213F">
        <w:rPr>
          <w:rFonts w:cstheme="minorHAnsi"/>
          <w:kern w:val="0"/>
        </w:rPr>
        <w:t>će biti</w:t>
      </w:r>
      <w:r w:rsidR="0070734B" w:rsidRPr="007B213F">
        <w:rPr>
          <w:rFonts w:cstheme="minorHAnsi"/>
          <w:kern w:val="0"/>
        </w:rPr>
        <w:t xml:space="preserve"> isključ</w:t>
      </w:r>
      <w:r w:rsidR="00AD1F5E" w:rsidRPr="007B213F">
        <w:rPr>
          <w:rFonts w:cstheme="minorHAnsi"/>
          <w:kern w:val="0"/>
        </w:rPr>
        <w:t>en</w:t>
      </w:r>
      <w:r w:rsidRPr="007B213F">
        <w:rPr>
          <w:rFonts w:cstheme="minorHAnsi"/>
          <w:kern w:val="0"/>
        </w:rPr>
        <w:t xml:space="preserve"> iz postupka nabave</w:t>
      </w:r>
      <w:r w:rsidR="0070734B" w:rsidRPr="007B213F">
        <w:rPr>
          <w:rFonts w:cstheme="minorHAnsi"/>
          <w:kern w:val="0"/>
        </w:rPr>
        <w:t>, a</w:t>
      </w:r>
      <w:r w:rsidRPr="007B213F">
        <w:rPr>
          <w:rFonts w:cstheme="minorHAnsi"/>
          <w:kern w:val="0"/>
        </w:rPr>
        <w:t xml:space="preserve"> Stručno povjerenstvo poziva idućeg najpovoljnijeg ponuditelja</w:t>
      </w:r>
      <w:r w:rsidR="0070734B" w:rsidRPr="007B213F">
        <w:rPr>
          <w:rFonts w:cstheme="minorHAnsi"/>
          <w:kern w:val="0"/>
        </w:rPr>
        <w:t xml:space="preserve"> na </w:t>
      </w:r>
      <w:r w:rsidR="00AD1F5E" w:rsidRPr="007B213F">
        <w:rPr>
          <w:rFonts w:cstheme="minorHAnsi"/>
          <w:kern w:val="0"/>
        </w:rPr>
        <w:t>održavanje prezentacije.</w:t>
      </w:r>
    </w:p>
    <w:p w14:paraId="5119CC18" w14:textId="3F8F61C5" w:rsidR="00D627D4" w:rsidRPr="007B213F" w:rsidRDefault="00D627D4" w:rsidP="007B213F">
      <w:pPr>
        <w:widowControl w:val="0"/>
        <w:autoSpaceDE w:val="0"/>
        <w:autoSpaceDN w:val="0"/>
        <w:adjustRightInd w:val="0"/>
        <w:spacing w:before="120" w:after="120" w:line="276" w:lineRule="auto"/>
        <w:jc w:val="both"/>
        <w:rPr>
          <w:rFonts w:cstheme="minorHAnsi"/>
          <w:kern w:val="0"/>
        </w:rPr>
      </w:pPr>
      <w:r w:rsidRPr="007B213F">
        <w:rPr>
          <w:rFonts w:cstheme="minorHAnsi"/>
          <w:b/>
          <w:bCs/>
          <w:i/>
          <w:iCs/>
          <w:kern w:val="0"/>
        </w:rPr>
        <w:t>Prilog</w:t>
      </w:r>
      <w:r w:rsidR="005F5DC8" w:rsidRPr="007B213F">
        <w:rPr>
          <w:rFonts w:cstheme="minorHAnsi"/>
          <w:b/>
          <w:bCs/>
          <w:i/>
          <w:iCs/>
          <w:kern w:val="0"/>
        </w:rPr>
        <w:t xml:space="preserve">: </w:t>
      </w:r>
      <w:r w:rsidR="005F5DC8" w:rsidRPr="007B213F">
        <w:rPr>
          <w:rFonts w:cstheme="minorHAnsi"/>
          <w:i/>
          <w:iCs/>
          <w:kern w:val="0"/>
        </w:rPr>
        <w:t>popis traženih</w:t>
      </w:r>
      <w:r w:rsidRPr="007B213F">
        <w:rPr>
          <w:rFonts w:cstheme="minorHAnsi"/>
          <w:i/>
          <w:iCs/>
          <w:kern w:val="0"/>
        </w:rPr>
        <w:t xml:space="preserve"> </w:t>
      </w:r>
      <w:r w:rsidR="005F5DC8" w:rsidRPr="007B213F">
        <w:rPr>
          <w:rFonts w:cstheme="minorHAnsi"/>
          <w:i/>
          <w:iCs/>
          <w:kern w:val="0"/>
        </w:rPr>
        <w:t>f</w:t>
      </w:r>
      <w:r w:rsidRPr="007B213F">
        <w:rPr>
          <w:rFonts w:cstheme="minorHAnsi"/>
          <w:i/>
          <w:iCs/>
          <w:kern w:val="0"/>
        </w:rPr>
        <w:t xml:space="preserve">unkcionalnosti </w:t>
      </w:r>
      <w:proofErr w:type="spellStart"/>
      <w:r w:rsidRPr="007B213F">
        <w:rPr>
          <w:rFonts w:cstheme="minorHAnsi"/>
          <w:i/>
          <w:iCs/>
          <w:kern w:val="0"/>
        </w:rPr>
        <w:t>webGIS</w:t>
      </w:r>
      <w:proofErr w:type="spellEnd"/>
      <w:r w:rsidRPr="007B213F">
        <w:rPr>
          <w:rFonts w:cstheme="minorHAnsi"/>
          <w:i/>
          <w:iCs/>
          <w:kern w:val="0"/>
        </w:rPr>
        <w:t xml:space="preserve"> sustava</w:t>
      </w:r>
    </w:p>
    <w:tbl>
      <w:tblPr>
        <w:tblStyle w:val="Reetkatablice"/>
        <w:tblW w:w="0" w:type="auto"/>
        <w:tblLook w:val="04A0" w:firstRow="1" w:lastRow="0" w:firstColumn="1" w:lastColumn="0" w:noHBand="0" w:noVBand="1"/>
      </w:tblPr>
      <w:tblGrid>
        <w:gridCol w:w="704"/>
        <w:gridCol w:w="8358"/>
      </w:tblGrid>
      <w:tr w:rsidR="00D627D4" w:rsidRPr="007B213F" w14:paraId="21375E25" w14:textId="77777777" w:rsidTr="00C51DFB">
        <w:trPr>
          <w:cantSplit/>
        </w:trPr>
        <w:tc>
          <w:tcPr>
            <w:tcW w:w="704" w:type="dxa"/>
            <w:shd w:val="clear" w:color="auto" w:fill="C9C9C9" w:themeFill="accent3" w:themeFillTint="99"/>
          </w:tcPr>
          <w:p w14:paraId="5C3084B6" w14:textId="30CB8AEC" w:rsidR="00D627D4" w:rsidRPr="007B213F" w:rsidRDefault="00D627D4" w:rsidP="007B213F">
            <w:pPr>
              <w:widowControl w:val="0"/>
              <w:autoSpaceDE w:val="0"/>
              <w:autoSpaceDN w:val="0"/>
              <w:adjustRightInd w:val="0"/>
              <w:spacing w:line="276" w:lineRule="auto"/>
              <w:jc w:val="both"/>
              <w:rPr>
                <w:rFonts w:cstheme="minorHAnsi"/>
                <w:b/>
                <w:bCs/>
                <w:kern w:val="0"/>
              </w:rPr>
            </w:pPr>
            <w:proofErr w:type="spellStart"/>
            <w:r w:rsidRPr="007B213F">
              <w:rPr>
                <w:rFonts w:cstheme="minorHAnsi"/>
                <w:b/>
                <w:bCs/>
                <w:kern w:val="0"/>
              </w:rPr>
              <w:t>Rbr</w:t>
            </w:r>
            <w:proofErr w:type="spellEnd"/>
            <w:r w:rsidRPr="007B213F">
              <w:rPr>
                <w:rFonts w:cstheme="minorHAnsi"/>
                <w:b/>
                <w:bCs/>
                <w:kern w:val="0"/>
              </w:rPr>
              <w:t>.</w:t>
            </w:r>
          </w:p>
        </w:tc>
        <w:tc>
          <w:tcPr>
            <w:tcW w:w="8358" w:type="dxa"/>
            <w:shd w:val="clear" w:color="auto" w:fill="C9C9C9" w:themeFill="accent3" w:themeFillTint="99"/>
          </w:tcPr>
          <w:p w14:paraId="4C6030A7" w14:textId="6219327D" w:rsidR="00D627D4" w:rsidRPr="007B213F" w:rsidRDefault="005F5DC8" w:rsidP="007B213F">
            <w:pPr>
              <w:widowControl w:val="0"/>
              <w:autoSpaceDE w:val="0"/>
              <w:autoSpaceDN w:val="0"/>
              <w:adjustRightInd w:val="0"/>
              <w:spacing w:line="276" w:lineRule="auto"/>
              <w:jc w:val="center"/>
              <w:rPr>
                <w:rFonts w:cstheme="minorHAnsi"/>
                <w:b/>
                <w:bCs/>
                <w:kern w:val="0"/>
              </w:rPr>
            </w:pPr>
            <w:r w:rsidRPr="007B213F">
              <w:rPr>
                <w:rFonts w:cstheme="minorHAnsi"/>
                <w:b/>
                <w:bCs/>
                <w:kern w:val="0"/>
              </w:rPr>
              <w:t>T</w:t>
            </w:r>
            <w:r w:rsidR="00245625" w:rsidRPr="007B213F">
              <w:rPr>
                <w:rFonts w:cstheme="minorHAnsi"/>
                <w:b/>
                <w:bCs/>
                <w:kern w:val="0"/>
              </w:rPr>
              <w:t>ražene</w:t>
            </w:r>
            <w:r w:rsidR="00D627D4" w:rsidRPr="007B213F">
              <w:rPr>
                <w:rFonts w:cstheme="minorHAnsi"/>
                <w:b/>
                <w:bCs/>
                <w:kern w:val="0"/>
              </w:rPr>
              <w:t xml:space="preserve"> funkcionalnosti </w:t>
            </w:r>
            <w:proofErr w:type="spellStart"/>
            <w:r w:rsidR="00D627D4" w:rsidRPr="007B213F">
              <w:rPr>
                <w:rFonts w:cstheme="minorHAnsi"/>
                <w:b/>
                <w:bCs/>
                <w:kern w:val="0"/>
              </w:rPr>
              <w:t>webGIS</w:t>
            </w:r>
            <w:proofErr w:type="spellEnd"/>
            <w:r w:rsidR="00D627D4" w:rsidRPr="007B213F">
              <w:rPr>
                <w:rFonts w:cstheme="minorHAnsi"/>
                <w:b/>
                <w:bCs/>
                <w:kern w:val="0"/>
              </w:rPr>
              <w:t xml:space="preserve"> sustava</w:t>
            </w:r>
          </w:p>
        </w:tc>
      </w:tr>
      <w:tr w:rsidR="00D627D4" w:rsidRPr="007B213F" w14:paraId="7E8E630A" w14:textId="77777777" w:rsidTr="00C51DFB">
        <w:trPr>
          <w:cantSplit/>
        </w:trPr>
        <w:tc>
          <w:tcPr>
            <w:tcW w:w="704" w:type="dxa"/>
          </w:tcPr>
          <w:p w14:paraId="6423855C" w14:textId="58BFE198" w:rsidR="00D627D4" w:rsidRPr="007B213F" w:rsidRDefault="00E873A0" w:rsidP="007B213F">
            <w:pPr>
              <w:widowControl w:val="0"/>
              <w:autoSpaceDE w:val="0"/>
              <w:autoSpaceDN w:val="0"/>
              <w:adjustRightInd w:val="0"/>
              <w:spacing w:line="276" w:lineRule="auto"/>
              <w:jc w:val="both"/>
              <w:rPr>
                <w:rFonts w:cstheme="minorHAnsi"/>
                <w:kern w:val="0"/>
              </w:rPr>
            </w:pPr>
            <w:r w:rsidRPr="007B213F">
              <w:rPr>
                <w:rFonts w:cstheme="minorHAnsi"/>
                <w:kern w:val="0"/>
              </w:rPr>
              <w:t>1.</w:t>
            </w:r>
          </w:p>
        </w:tc>
        <w:tc>
          <w:tcPr>
            <w:tcW w:w="8358" w:type="dxa"/>
          </w:tcPr>
          <w:p w14:paraId="41C0050C" w14:textId="4EE22123" w:rsidR="00D627D4" w:rsidRPr="007B213F" w:rsidRDefault="00E873A0" w:rsidP="007B213F">
            <w:pPr>
              <w:widowControl w:val="0"/>
              <w:autoSpaceDE w:val="0"/>
              <w:autoSpaceDN w:val="0"/>
              <w:adjustRightInd w:val="0"/>
              <w:spacing w:line="276" w:lineRule="auto"/>
              <w:jc w:val="both"/>
              <w:rPr>
                <w:rFonts w:cstheme="minorHAnsi"/>
                <w:kern w:val="0"/>
              </w:rPr>
            </w:pPr>
            <w:r w:rsidRPr="007B213F">
              <w:rPr>
                <w:rFonts w:cstheme="minorHAnsi"/>
                <w:kern w:val="0"/>
              </w:rPr>
              <w:t>Korisnički dio programskih rješenja u cijelosti treba biti izveden na hrvatskom jeziku. Korisnik mora moći pregledavati i koristiti aplikaciju/programski sustav kroz internetski preglednik (web sustav), bez potrebe za lokalnim instalacijama na računalima ili serverskim poslužiteljima Naručitelja.</w:t>
            </w:r>
          </w:p>
        </w:tc>
      </w:tr>
      <w:tr w:rsidR="00D627D4" w:rsidRPr="007B213F" w14:paraId="47F100EC" w14:textId="77777777" w:rsidTr="00C51DFB">
        <w:trPr>
          <w:cantSplit/>
          <w:trHeight w:val="607"/>
        </w:trPr>
        <w:tc>
          <w:tcPr>
            <w:tcW w:w="704" w:type="dxa"/>
          </w:tcPr>
          <w:p w14:paraId="377A73FD" w14:textId="147D0974" w:rsidR="00D627D4" w:rsidRPr="007B213F" w:rsidRDefault="00E873A0" w:rsidP="007B213F">
            <w:pPr>
              <w:widowControl w:val="0"/>
              <w:autoSpaceDE w:val="0"/>
              <w:autoSpaceDN w:val="0"/>
              <w:adjustRightInd w:val="0"/>
              <w:spacing w:line="276" w:lineRule="auto"/>
              <w:jc w:val="both"/>
              <w:rPr>
                <w:rFonts w:cstheme="minorHAnsi"/>
                <w:kern w:val="0"/>
              </w:rPr>
            </w:pPr>
            <w:r w:rsidRPr="007B213F">
              <w:rPr>
                <w:rFonts w:cstheme="minorHAnsi"/>
                <w:kern w:val="0"/>
              </w:rPr>
              <w:t>2.</w:t>
            </w:r>
          </w:p>
        </w:tc>
        <w:tc>
          <w:tcPr>
            <w:tcW w:w="8358" w:type="dxa"/>
          </w:tcPr>
          <w:p w14:paraId="6FC08667" w14:textId="28E6BF29" w:rsidR="00D627D4" w:rsidRPr="007B213F" w:rsidRDefault="00E873A0" w:rsidP="007B213F">
            <w:pPr>
              <w:widowControl w:val="0"/>
              <w:autoSpaceDE w:val="0"/>
              <w:autoSpaceDN w:val="0"/>
              <w:adjustRightInd w:val="0"/>
              <w:spacing w:line="276" w:lineRule="auto"/>
              <w:jc w:val="both"/>
              <w:rPr>
                <w:rFonts w:cstheme="minorHAnsi"/>
                <w:kern w:val="0"/>
              </w:rPr>
            </w:pPr>
            <w:r w:rsidRPr="007B213F">
              <w:rPr>
                <w:rFonts w:cstheme="minorHAnsi"/>
                <w:kern w:val="0"/>
              </w:rPr>
              <w:t>Samostalno kreiranje početnog pregleda kartografskog prikaza po korisniku (definiranje uključene podloge, slojeva i lokacije/mjerila početnog prikaza).</w:t>
            </w:r>
          </w:p>
        </w:tc>
      </w:tr>
      <w:tr w:rsidR="00D627D4" w:rsidRPr="007B213F" w14:paraId="0BE80A0D" w14:textId="77777777" w:rsidTr="00C51DFB">
        <w:trPr>
          <w:cantSplit/>
          <w:trHeight w:val="1410"/>
        </w:trPr>
        <w:tc>
          <w:tcPr>
            <w:tcW w:w="704" w:type="dxa"/>
          </w:tcPr>
          <w:p w14:paraId="03BD3FF8" w14:textId="0A9F1E73" w:rsidR="00D627D4" w:rsidRPr="007B213F" w:rsidRDefault="00E873A0" w:rsidP="007B213F">
            <w:pPr>
              <w:widowControl w:val="0"/>
              <w:autoSpaceDE w:val="0"/>
              <w:autoSpaceDN w:val="0"/>
              <w:adjustRightInd w:val="0"/>
              <w:spacing w:line="276" w:lineRule="auto"/>
              <w:jc w:val="both"/>
              <w:rPr>
                <w:rFonts w:cstheme="minorHAnsi"/>
                <w:kern w:val="0"/>
              </w:rPr>
            </w:pPr>
            <w:r w:rsidRPr="007B213F">
              <w:rPr>
                <w:rFonts w:cstheme="minorHAnsi"/>
                <w:kern w:val="0"/>
              </w:rPr>
              <w:t>3.</w:t>
            </w:r>
          </w:p>
        </w:tc>
        <w:tc>
          <w:tcPr>
            <w:tcW w:w="8358" w:type="dxa"/>
          </w:tcPr>
          <w:p w14:paraId="0E4BC598" w14:textId="3BBC9BCE" w:rsidR="00D627D4" w:rsidRPr="007B213F" w:rsidRDefault="009B4762" w:rsidP="007B213F">
            <w:pPr>
              <w:widowControl w:val="0"/>
              <w:autoSpaceDE w:val="0"/>
              <w:autoSpaceDN w:val="0"/>
              <w:adjustRightInd w:val="0"/>
              <w:spacing w:line="276" w:lineRule="auto"/>
              <w:jc w:val="both"/>
              <w:rPr>
                <w:rFonts w:cstheme="minorHAnsi"/>
                <w:kern w:val="0"/>
              </w:rPr>
            </w:pPr>
            <w:r w:rsidRPr="007B213F">
              <w:rPr>
                <w:rFonts w:cstheme="minorHAnsi"/>
                <w:kern w:val="0"/>
              </w:rPr>
              <w:t xml:space="preserve">Neograničeni broj korisnika sustava, uz mogućnost samostalnog administratorskog upravljanja korisnicima sustava (dodavanje korisnika, postavljanje ograničenja </w:t>
            </w:r>
            <w:r w:rsidR="00C51DFB" w:rsidRPr="007B213F">
              <w:rPr>
                <w:rFonts w:cstheme="minorHAnsi"/>
                <w:kern w:val="0"/>
              </w:rPr>
              <w:t xml:space="preserve">pristupa, </w:t>
            </w:r>
            <w:r w:rsidRPr="007B213F">
              <w:rPr>
                <w:rFonts w:cstheme="minorHAnsi"/>
                <w:kern w:val="0"/>
              </w:rPr>
              <w:t xml:space="preserve">pregleda i uređivanja podataka po korisniku, izmjena korisničkih podataka). Unutar administratorskog sučelja potrebno je omogućiti i samostalno kreiranje tzv. Organizacija (npr. </w:t>
            </w:r>
            <w:r w:rsidR="00D62C74" w:rsidRPr="007B213F">
              <w:rPr>
                <w:rFonts w:cstheme="minorHAnsi"/>
                <w:kern w:val="0"/>
              </w:rPr>
              <w:t>Općina Brinje</w:t>
            </w:r>
            <w:r w:rsidR="00C51DFB" w:rsidRPr="007B213F">
              <w:rPr>
                <w:rFonts w:cstheme="minorHAnsi"/>
                <w:kern w:val="0"/>
              </w:rPr>
              <w:t>, komunalna tvrtka 1, i sl.</w:t>
            </w:r>
            <w:r w:rsidRPr="007B213F">
              <w:rPr>
                <w:rFonts w:cstheme="minorHAnsi"/>
                <w:kern w:val="0"/>
              </w:rPr>
              <w:t>) te svrstavanje korisnika u pojedinu organizaciju.</w:t>
            </w:r>
          </w:p>
        </w:tc>
      </w:tr>
      <w:tr w:rsidR="00D627D4" w:rsidRPr="007B213F" w14:paraId="0DFFA19F" w14:textId="77777777" w:rsidTr="00C51DFB">
        <w:trPr>
          <w:cantSplit/>
          <w:trHeight w:val="977"/>
        </w:trPr>
        <w:tc>
          <w:tcPr>
            <w:tcW w:w="704" w:type="dxa"/>
          </w:tcPr>
          <w:p w14:paraId="5FD6402E" w14:textId="1B818DE3" w:rsidR="00D627D4" w:rsidRPr="007B213F" w:rsidRDefault="00E873A0" w:rsidP="007B213F">
            <w:pPr>
              <w:widowControl w:val="0"/>
              <w:autoSpaceDE w:val="0"/>
              <w:autoSpaceDN w:val="0"/>
              <w:adjustRightInd w:val="0"/>
              <w:spacing w:line="276" w:lineRule="auto"/>
              <w:jc w:val="both"/>
              <w:rPr>
                <w:rFonts w:cstheme="minorHAnsi"/>
                <w:kern w:val="0"/>
              </w:rPr>
            </w:pPr>
            <w:r w:rsidRPr="007B213F">
              <w:rPr>
                <w:rFonts w:cstheme="minorHAnsi"/>
                <w:kern w:val="0"/>
              </w:rPr>
              <w:t>4.</w:t>
            </w:r>
          </w:p>
        </w:tc>
        <w:tc>
          <w:tcPr>
            <w:tcW w:w="8358" w:type="dxa"/>
          </w:tcPr>
          <w:p w14:paraId="39690C0A" w14:textId="06A44EBC" w:rsidR="00D627D4" w:rsidRPr="007B213F" w:rsidRDefault="00D43EE1" w:rsidP="007B213F">
            <w:pPr>
              <w:widowControl w:val="0"/>
              <w:autoSpaceDE w:val="0"/>
              <w:autoSpaceDN w:val="0"/>
              <w:adjustRightInd w:val="0"/>
              <w:spacing w:line="276" w:lineRule="auto"/>
              <w:jc w:val="both"/>
              <w:rPr>
                <w:rFonts w:cstheme="minorHAnsi"/>
                <w:kern w:val="0"/>
              </w:rPr>
            </w:pPr>
            <w:r w:rsidRPr="007B213F">
              <w:rPr>
                <w:rFonts w:cstheme="minorHAnsi"/>
                <w:kern w:val="0"/>
              </w:rPr>
              <w:t>Mogućnost korištenja, osim na računalima, i na tabletima i pametnim mobilnim uređajima (bez korištenja dodatnih programskih alata za cjelovito korištenje sustava), s posebno prilagođenim sučeljima za funkcionalno korištenje na takvim uređajima.</w:t>
            </w:r>
          </w:p>
        </w:tc>
      </w:tr>
      <w:tr w:rsidR="00D627D4" w:rsidRPr="007B213F" w14:paraId="18A02822" w14:textId="77777777" w:rsidTr="00C51DFB">
        <w:trPr>
          <w:cantSplit/>
          <w:trHeight w:val="1984"/>
        </w:trPr>
        <w:tc>
          <w:tcPr>
            <w:tcW w:w="704" w:type="dxa"/>
          </w:tcPr>
          <w:p w14:paraId="573C34B3" w14:textId="45272B9D" w:rsidR="00D627D4" w:rsidRPr="007B213F" w:rsidRDefault="00C51DFB" w:rsidP="007B213F">
            <w:pPr>
              <w:widowControl w:val="0"/>
              <w:autoSpaceDE w:val="0"/>
              <w:autoSpaceDN w:val="0"/>
              <w:adjustRightInd w:val="0"/>
              <w:spacing w:line="276" w:lineRule="auto"/>
              <w:jc w:val="both"/>
              <w:rPr>
                <w:rFonts w:cstheme="minorHAnsi"/>
                <w:kern w:val="0"/>
              </w:rPr>
            </w:pPr>
            <w:r w:rsidRPr="007B213F">
              <w:rPr>
                <w:rFonts w:cstheme="minorHAnsi"/>
                <w:kern w:val="0"/>
              </w:rPr>
              <w:t>5</w:t>
            </w:r>
            <w:r w:rsidR="00E873A0" w:rsidRPr="007B213F">
              <w:rPr>
                <w:rFonts w:cstheme="minorHAnsi"/>
                <w:kern w:val="0"/>
              </w:rPr>
              <w:t>.</w:t>
            </w:r>
          </w:p>
        </w:tc>
        <w:tc>
          <w:tcPr>
            <w:tcW w:w="8358" w:type="dxa"/>
          </w:tcPr>
          <w:p w14:paraId="3BBE8FD1" w14:textId="3521A778" w:rsidR="00D627D4" w:rsidRPr="007B213F" w:rsidRDefault="003A7CFD" w:rsidP="007B213F">
            <w:pPr>
              <w:widowControl w:val="0"/>
              <w:autoSpaceDE w:val="0"/>
              <w:autoSpaceDN w:val="0"/>
              <w:adjustRightInd w:val="0"/>
              <w:spacing w:line="276" w:lineRule="auto"/>
              <w:jc w:val="both"/>
              <w:rPr>
                <w:rFonts w:cstheme="minorHAnsi"/>
                <w:kern w:val="0"/>
              </w:rPr>
            </w:pPr>
            <w:r w:rsidRPr="007B213F">
              <w:rPr>
                <w:rFonts w:cstheme="minorHAnsi"/>
                <w:kern w:val="0"/>
              </w:rPr>
              <w:t xml:space="preserve">Višekriterijska atributna i prostorna pretraga svih podataka u programskom sustavu. Pri tome treba biti omogućeno specificiranje pretrage prema pojedinom atributu (ili više njih), te korištenje poligonskih objekata iz bilo kojeg sloja u programskom sustavu kao granica prostorne pretrage, kao i mogućnost proizvoljnog unosa (ucrtavanja) granica prostorne pretrage. Rezultate pretrage treba moći vizualizirati na odabranoj kartografskoj podlozi u programskom sustavu, kao i samostalno izvesti najmanje u sljedeće formate podataka: </w:t>
            </w:r>
            <w:proofErr w:type="spellStart"/>
            <w:r w:rsidRPr="007B213F">
              <w:rPr>
                <w:rFonts w:cstheme="minorHAnsi"/>
                <w:kern w:val="0"/>
              </w:rPr>
              <w:t>xlsx</w:t>
            </w:r>
            <w:proofErr w:type="spellEnd"/>
            <w:r w:rsidRPr="007B213F">
              <w:rPr>
                <w:rFonts w:cstheme="minorHAnsi"/>
                <w:kern w:val="0"/>
              </w:rPr>
              <w:t xml:space="preserve">, </w:t>
            </w:r>
            <w:proofErr w:type="spellStart"/>
            <w:r w:rsidRPr="007B213F">
              <w:rPr>
                <w:rFonts w:cstheme="minorHAnsi"/>
                <w:kern w:val="0"/>
              </w:rPr>
              <w:t>geoJSON</w:t>
            </w:r>
            <w:proofErr w:type="spellEnd"/>
            <w:r w:rsidRPr="007B213F">
              <w:rPr>
                <w:rFonts w:cstheme="minorHAnsi"/>
                <w:kern w:val="0"/>
              </w:rPr>
              <w:t xml:space="preserve">, </w:t>
            </w:r>
            <w:proofErr w:type="spellStart"/>
            <w:r w:rsidRPr="007B213F">
              <w:rPr>
                <w:rFonts w:cstheme="minorHAnsi"/>
                <w:kern w:val="0"/>
              </w:rPr>
              <w:t>gpkg</w:t>
            </w:r>
            <w:proofErr w:type="spellEnd"/>
            <w:r w:rsidRPr="007B213F">
              <w:rPr>
                <w:rFonts w:cstheme="minorHAnsi"/>
                <w:kern w:val="0"/>
              </w:rPr>
              <w:t xml:space="preserve">, </w:t>
            </w:r>
            <w:proofErr w:type="spellStart"/>
            <w:r w:rsidRPr="007B213F">
              <w:rPr>
                <w:rFonts w:cstheme="minorHAnsi"/>
                <w:kern w:val="0"/>
              </w:rPr>
              <w:t>shp</w:t>
            </w:r>
            <w:proofErr w:type="spellEnd"/>
            <w:r w:rsidRPr="007B213F">
              <w:rPr>
                <w:rFonts w:cstheme="minorHAnsi"/>
                <w:kern w:val="0"/>
              </w:rPr>
              <w:t xml:space="preserve">, </w:t>
            </w:r>
            <w:proofErr w:type="spellStart"/>
            <w:r w:rsidRPr="007B213F">
              <w:rPr>
                <w:rFonts w:cstheme="minorHAnsi"/>
                <w:kern w:val="0"/>
              </w:rPr>
              <w:t>dxf</w:t>
            </w:r>
            <w:proofErr w:type="spellEnd"/>
            <w:r w:rsidRPr="007B213F">
              <w:rPr>
                <w:rFonts w:cstheme="minorHAnsi"/>
                <w:kern w:val="0"/>
              </w:rPr>
              <w:t xml:space="preserve">, </w:t>
            </w:r>
            <w:proofErr w:type="spellStart"/>
            <w:r w:rsidRPr="007B213F">
              <w:rPr>
                <w:rFonts w:cstheme="minorHAnsi"/>
                <w:kern w:val="0"/>
              </w:rPr>
              <w:t>gml</w:t>
            </w:r>
            <w:proofErr w:type="spellEnd"/>
            <w:r w:rsidRPr="007B213F">
              <w:rPr>
                <w:rFonts w:cstheme="minorHAnsi"/>
                <w:kern w:val="0"/>
              </w:rPr>
              <w:t>.</w:t>
            </w:r>
          </w:p>
        </w:tc>
      </w:tr>
      <w:tr w:rsidR="00D627D4" w:rsidRPr="007B213F" w14:paraId="11261EC7" w14:textId="77777777" w:rsidTr="00C51DFB">
        <w:trPr>
          <w:cantSplit/>
          <w:trHeight w:val="425"/>
        </w:trPr>
        <w:tc>
          <w:tcPr>
            <w:tcW w:w="704" w:type="dxa"/>
          </w:tcPr>
          <w:p w14:paraId="533066B5" w14:textId="32A2BB98" w:rsidR="00D627D4" w:rsidRPr="007B213F" w:rsidRDefault="00C51DFB" w:rsidP="007B213F">
            <w:pPr>
              <w:widowControl w:val="0"/>
              <w:autoSpaceDE w:val="0"/>
              <w:autoSpaceDN w:val="0"/>
              <w:adjustRightInd w:val="0"/>
              <w:spacing w:line="276" w:lineRule="auto"/>
              <w:jc w:val="both"/>
              <w:rPr>
                <w:rFonts w:cstheme="minorHAnsi"/>
                <w:kern w:val="0"/>
              </w:rPr>
            </w:pPr>
            <w:r w:rsidRPr="007B213F">
              <w:rPr>
                <w:rFonts w:cstheme="minorHAnsi"/>
                <w:kern w:val="0"/>
              </w:rPr>
              <w:lastRenderedPageBreak/>
              <w:t>6</w:t>
            </w:r>
            <w:r w:rsidR="00E873A0" w:rsidRPr="007B213F">
              <w:rPr>
                <w:rFonts w:cstheme="minorHAnsi"/>
                <w:kern w:val="0"/>
              </w:rPr>
              <w:t>.</w:t>
            </w:r>
          </w:p>
        </w:tc>
        <w:tc>
          <w:tcPr>
            <w:tcW w:w="8358" w:type="dxa"/>
          </w:tcPr>
          <w:p w14:paraId="02E11D1A" w14:textId="5A03CA38" w:rsidR="00D627D4"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xml:space="preserve">Prilaganje dokumentacije (npr. slike, nacrti, rješenja i sl.) na svaki objekt iz baze podataka (najmanje za sljedeće formate </w:t>
            </w:r>
            <w:proofErr w:type="spellStart"/>
            <w:r w:rsidRPr="007B213F">
              <w:rPr>
                <w:rFonts w:cstheme="minorHAnsi"/>
                <w:kern w:val="0"/>
              </w:rPr>
              <w:t>dokumetacije</w:t>
            </w:r>
            <w:proofErr w:type="spellEnd"/>
            <w:r w:rsidRPr="007B213F">
              <w:rPr>
                <w:rFonts w:cstheme="minorHAnsi"/>
                <w:kern w:val="0"/>
              </w:rPr>
              <w:t xml:space="preserve">: </w:t>
            </w:r>
            <w:proofErr w:type="spellStart"/>
            <w:r w:rsidRPr="007B213F">
              <w:rPr>
                <w:rFonts w:cstheme="minorHAnsi"/>
                <w:kern w:val="0"/>
              </w:rPr>
              <w:t>png</w:t>
            </w:r>
            <w:proofErr w:type="spellEnd"/>
            <w:r w:rsidRPr="007B213F">
              <w:rPr>
                <w:rFonts w:cstheme="minorHAnsi"/>
                <w:kern w:val="0"/>
              </w:rPr>
              <w:t xml:space="preserve">, </w:t>
            </w:r>
            <w:proofErr w:type="spellStart"/>
            <w:r w:rsidRPr="007B213F">
              <w:rPr>
                <w:rFonts w:cstheme="minorHAnsi"/>
                <w:kern w:val="0"/>
              </w:rPr>
              <w:t>tiff</w:t>
            </w:r>
            <w:proofErr w:type="spellEnd"/>
            <w:r w:rsidRPr="007B213F">
              <w:rPr>
                <w:rFonts w:cstheme="minorHAnsi"/>
                <w:kern w:val="0"/>
              </w:rPr>
              <w:t xml:space="preserve">, </w:t>
            </w:r>
            <w:proofErr w:type="spellStart"/>
            <w:r w:rsidRPr="007B213F">
              <w:rPr>
                <w:rFonts w:cstheme="minorHAnsi"/>
                <w:kern w:val="0"/>
              </w:rPr>
              <w:t>jpeg</w:t>
            </w:r>
            <w:proofErr w:type="spellEnd"/>
            <w:r w:rsidRPr="007B213F">
              <w:rPr>
                <w:rFonts w:cstheme="minorHAnsi"/>
                <w:kern w:val="0"/>
              </w:rPr>
              <w:t xml:space="preserve">, </w:t>
            </w:r>
            <w:proofErr w:type="spellStart"/>
            <w:r w:rsidRPr="007B213F">
              <w:rPr>
                <w:rFonts w:cstheme="minorHAnsi"/>
                <w:kern w:val="0"/>
              </w:rPr>
              <w:t>doc</w:t>
            </w:r>
            <w:proofErr w:type="spellEnd"/>
            <w:r w:rsidRPr="007B213F">
              <w:rPr>
                <w:rFonts w:cstheme="minorHAnsi"/>
                <w:kern w:val="0"/>
              </w:rPr>
              <w:t xml:space="preserve">, </w:t>
            </w:r>
            <w:proofErr w:type="spellStart"/>
            <w:r w:rsidRPr="007B213F">
              <w:rPr>
                <w:rFonts w:cstheme="minorHAnsi"/>
                <w:kern w:val="0"/>
              </w:rPr>
              <w:t>xls</w:t>
            </w:r>
            <w:proofErr w:type="spellEnd"/>
            <w:r w:rsidRPr="007B213F">
              <w:rPr>
                <w:rFonts w:cstheme="minorHAnsi"/>
                <w:kern w:val="0"/>
              </w:rPr>
              <w:t xml:space="preserve">, pdf, </w:t>
            </w:r>
            <w:proofErr w:type="spellStart"/>
            <w:r w:rsidRPr="007B213F">
              <w:rPr>
                <w:rFonts w:cstheme="minorHAnsi"/>
                <w:kern w:val="0"/>
              </w:rPr>
              <w:t>dxf</w:t>
            </w:r>
            <w:proofErr w:type="spellEnd"/>
            <w:r w:rsidRPr="007B213F">
              <w:rPr>
                <w:rFonts w:cstheme="minorHAnsi"/>
                <w:kern w:val="0"/>
              </w:rPr>
              <w:t xml:space="preserve">, </w:t>
            </w:r>
            <w:proofErr w:type="spellStart"/>
            <w:r w:rsidRPr="007B213F">
              <w:rPr>
                <w:rFonts w:cstheme="minorHAnsi"/>
                <w:kern w:val="0"/>
              </w:rPr>
              <w:t>dwg</w:t>
            </w:r>
            <w:proofErr w:type="spellEnd"/>
            <w:r w:rsidRPr="007B213F">
              <w:rPr>
                <w:rFonts w:cstheme="minorHAnsi"/>
                <w:kern w:val="0"/>
              </w:rPr>
              <w:t>). Ograničenje veličine dokumentacije po pojedinom objektu ne smije biti manje od 50 MB, a broj dokumenata ne smije biti ograničen. Također, potrebno je imati mogućnost vođenja dokumentacije pojedinog objekta prema samostalno kreiranim mapama.</w:t>
            </w:r>
          </w:p>
        </w:tc>
      </w:tr>
      <w:tr w:rsidR="00D627D4" w:rsidRPr="007B213F" w14:paraId="74DD9523" w14:textId="77777777" w:rsidTr="00C51DFB">
        <w:trPr>
          <w:cantSplit/>
          <w:trHeight w:val="700"/>
        </w:trPr>
        <w:tc>
          <w:tcPr>
            <w:tcW w:w="704" w:type="dxa"/>
          </w:tcPr>
          <w:p w14:paraId="7E7771D6" w14:textId="2C80B833" w:rsidR="00D627D4" w:rsidRPr="007B213F" w:rsidRDefault="00C51DFB" w:rsidP="007B213F">
            <w:pPr>
              <w:widowControl w:val="0"/>
              <w:autoSpaceDE w:val="0"/>
              <w:autoSpaceDN w:val="0"/>
              <w:adjustRightInd w:val="0"/>
              <w:spacing w:line="276" w:lineRule="auto"/>
              <w:jc w:val="both"/>
              <w:rPr>
                <w:rFonts w:cstheme="minorHAnsi"/>
                <w:kern w:val="0"/>
              </w:rPr>
            </w:pPr>
            <w:r w:rsidRPr="007B213F">
              <w:rPr>
                <w:rFonts w:cstheme="minorHAnsi"/>
                <w:kern w:val="0"/>
              </w:rPr>
              <w:t>7</w:t>
            </w:r>
            <w:r w:rsidR="00E873A0" w:rsidRPr="007B213F">
              <w:rPr>
                <w:rFonts w:cstheme="minorHAnsi"/>
                <w:kern w:val="0"/>
              </w:rPr>
              <w:t>.</w:t>
            </w:r>
          </w:p>
        </w:tc>
        <w:tc>
          <w:tcPr>
            <w:tcW w:w="8358" w:type="dxa"/>
          </w:tcPr>
          <w:p w14:paraId="475722C4" w14:textId="20236B81" w:rsidR="00D627D4"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Mogućnost uključivanja/isključivanja pojedinog sloja ili svih slojeva grupe/podgrupe. Istovremeno treba biti omogućeno uključivanje najmanje 10 slojeva podataka.</w:t>
            </w:r>
          </w:p>
        </w:tc>
      </w:tr>
      <w:tr w:rsidR="00D627D4" w:rsidRPr="007B213F" w14:paraId="4BD1384F" w14:textId="77777777" w:rsidTr="00C51DFB">
        <w:trPr>
          <w:cantSplit/>
          <w:trHeight w:val="7642"/>
        </w:trPr>
        <w:tc>
          <w:tcPr>
            <w:tcW w:w="704" w:type="dxa"/>
          </w:tcPr>
          <w:p w14:paraId="73AF5B0B" w14:textId="3AB961E2" w:rsidR="00D627D4" w:rsidRPr="007B213F" w:rsidRDefault="00C51DFB" w:rsidP="007B213F">
            <w:pPr>
              <w:widowControl w:val="0"/>
              <w:autoSpaceDE w:val="0"/>
              <w:autoSpaceDN w:val="0"/>
              <w:adjustRightInd w:val="0"/>
              <w:spacing w:line="276" w:lineRule="auto"/>
              <w:jc w:val="both"/>
              <w:rPr>
                <w:rFonts w:cstheme="minorHAnsi"/>
                <w:kern w:val="0"/>
              </w:rPr>
            </w:pPr>
            <w:r w:rsidRPr="007B213F">
              <w:rPr>
                <w:rFonts w:cstheme="minorHAnsi"/>
                <w:kern w:val="0"/>
              </w:rPr>
              <w:t>8</w:t>
            </w:r>
            <w:r w:rsidR="00E873A0" w:rsidRPr="007B213F">
              <w:rPr>
                <w:rFonts w:cstheme="minorHAnsi"/>
                <w:kern w:val="0"/>
              </w:rPr>
              <w:t>.</w:t>
            </w:r>
          </w:p>
        </w:tc>
        <w:tc>
          <w:tcPr>
            <w:tcW w:w="8358" w:type="dxa"/>
          </w:tcPr>
          <w:p w14:paraId="767BBDFF"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Samostalno uređivanje geometrijskih i atributnih podataka. Pri tome za uređivanje geometrijskih podataka trebaju biti dostupni najmanje sljedeći alati:</w:t>
            </w:r>
          </w:p>
          <w:p w14:paraId="0434C492"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dodavanje novog točkastog, linijskog ili poligonskog objekta</w:t>
            </w:r>
          </w:p>
          <w:p w14:paraId="7765BBEC"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dodavanje kružnice (centar-radijus, 3 točke)</w:t>
            </w:r>
          </w:p>
          <w:p w14:paraId="14E7575B"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uređivanje lomnih točaka svakog objekta (dodavanje nove lomne točke, izmjena pozicije postojeće lomne točke, uklanjanje pojedine lomne točke)</w:t>
            </w:r>
          </w:p>
          <w:p w14:paraId="0A0EF309"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pomak (translacija) objekta</w:t>
            </w:r>
          </w:p>
          <w:p w14:paraId="7A8E63DA"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rotacija objekta (proizvoljna rotacija i rotacija prema unesenoj vrijednosti kuta rotacije)</w:t>
            </w:r>
          </w:p>
          <w:p w14:paraId="43999C41"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paralelno proširivanje ili sužavanje poligona (proizvoljno proširivanje/ sužavanje, kao i prema unesenoj vrijednosti proširenja/suženja)</w:t>
            </w:r>
          </w:p>
          <w:p w14:paraId="770C3F67"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spajanje linija koje se nadovezuju</w:t>
            </w:r>
          </w:p>
          <w:p w14:paraId="2BE951CC"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zrcaljenje objekta</w:t>
            </w:r>
          </w:p>
          <w:p w14:paraId="30F3D0DB"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presijecanje/razdvajanje linijskog ili poligonskog objekta</w:t>
            </w:r>
          </w:p>
          <w:p w14:paraId="14A041EB"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dodavanje i uklanjanje „rupe“ u poligonskom objektu</w:t>
            </w:r>
          </w:p>
          <w:p w14:paraId="630D9E79"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xml:space="preserve">• kreiranje i razdvajanje </w:t>
            </w:r>
            <w:proofErr w:type="spellStart"/>
            <w:r w:rsidRPr="007B213F">
              <w:rPr>
                <w:rFonts w:cstheme="minorHAnsi"/>
                <w:kern w:val="0"/>
              </w:rPr>
              <w:t>multigeometrijskog</w:t>
            </w:r>
            <w:proofErr w:type="spellEnd"/>
            <w:r w:rsidRPr="007B213F">
              <w:rPr>
                <w:rFonts w:cstheme="minorHAnsi"/>
                <w:kern w:val="0"/>
              </w:rPr>
              <w:t xml:space="preserve"> objekta</w:t>
            </w:r>
          </w:p>
          <w:p w14:paraId="1C857A73"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kreiranje linijskog objekta iz poligona (</w:t>
            </w:r>
            <w:proofErr w:type="spellStart"/>
            <w:r w:rsidRPr="007B213F">
              <w:rPr>
                <w:rFonts w:cstheme="minorHAnsi"/>
                <w:kern w:val="0"/>
              </w:rPr>
              <w:t>poly</w:t>
            </w:r>
            <w:proofErr w:type="spellEnd"/>
            <w:r w:rsidRPr="007B213F">
              <w:rPr>
                <w:rFonts w:cstheme="minorHAnsi"/>
                <w:kern w:val="0"/>
              </w:rPr>
              <w:t>-to-line) i kreiranje poligonskog objekta iz linije (line-to-</w:t>
            </w:r>
            <w:proofErr w:type="spellStart"/>
            <w:r w:rsidRPr="007B213F">
              <w:rPr>
                <w:rFonts w:cstheme="minorHAnsi"/>
                <w:kern w:val="0"/>
              </w:rPr>
              <w:t>poly</w:t>
            </w:r>
            <w:proofErr w:type="spellEnd"/>
            <w:r w:rsidRPr="007B213F">
              <w:rPr>
                <w:rFonts w:cstheme="minorHAnsi"/>
                <w:kern w:val="0"/>
              </w:rPr>
              <w:t>)</w:t>
            </w:r>
          </w:p>
          <w:p w14:paraId="47B7563C"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promjena smjera linije (linijskog objekta)</w:t>
            </w:r>
          </w:p>
          <w:p w14:paraId="5F740813"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brisanje objekata</w:t>
            </w:r>
          </w:p>
          <w:p w14:paraId="0166974C"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hvatanje pokazivača miša na najbližu postojeću točku ili segment (</w:t>
            </w:r>
            <w:proofErr w:type="spellStart"/>
            <w:r w:rsidRPr="007B213F">
              <w:rPr>
                <w:rFonts w:cstheme="minorHAnsi"/>
                <w:kern w:val="0"/>
              </w:rPr>
              <w:t>snap</w:t>
            </w:r>
            <w:proofErr w:type="spellEnd"/>
            <w:r w:rsidRPr="007B213F">
              <w:rPr>
                <w:rFonts w:cstheme="minorHAnsi"/>
                <w:kern w:val="0"/>
              </w:rPr>
              <w:t>)</w:t>
            </w:r>
          </w:p>
          <w:p w14:paraId="57C702A5"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kopiranje geometrije postojećeg objekta (primjerice prilikom unosa novog parkirališta potrebno je imati mogućnost kopiranja geometrije katastarske čestice na kojem se parkiralište nalazi)</w:t>
            </w:r>
          </w:p>
          <w:p w14:paraId="08BD4B16"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xml:space="preserve">• omogućavanje </w:t>
            </w:r>
            <w:proofErr w:type="spellStart"/>
            <w:r w:rsidRPr="007B213F">
              <w:rPr>
                <w:rFonts w:cstheme="minorHAnsi"/>
                <w:kern w:val="0"/>
              </w:rPr>
              <w:t>ortogonalnog</w:t>
            </w:r>
            <w:proofErr w:type="spellEnd"/>
            <w:r w:rsidRPr="007B213F">
              <w:rPr>
                <w:rFonts w:cstheme="minorHAnsi"/>
                <w:kern w:val="0"/>
              </w:rPr>
              <w:t xml:space="preserve"> ucrtavanja</w:t>
            </w:r>
          </w:p>
          <w:p w14:paraId="60F65372" w14:textId="77777777" w:rsidR="00A761D3"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opcija prikazivanja mjera duljine linija prilikom crtanja/kreiranja linijskog ili poligonskog objekta</w:t>
            </w:r>
          </w:p>
          <w:p w14:paraId="2944B49A" w14:textId="64EC2F0D" w:rsidR="00D627D4"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 poništavanje/ponavljanje zadnje odrađene akcije prilikom uređivanja geometrije (</w:t>
            </w:r>
            <w:proofErr w:type="spellStart"/>
            <w:r w:rsidRPr="007B213F">
              <w:rPr>
                <w:rFonts w:cstheme="minorHAnsi"/>
                <w:kern w:val="0"/>
              </w:rPr>
              <w:t>undo</w:t>
            </w:r>
            <w:proofErr w:type="spellEnd"/>
            <w:r w:rsidRPr="007B213F">
              <w:rPr>
                <w:rFonts w:cstheme="minorHAnsi"/>
                <w:kern w:val="0"/>
              </w:rPr>
              <w:t>/</w:t>
            </w:r>
            <w:proofErr w:type="spellStart"/>
            <w:r w:rsidRPr="007B213F">
              <w:rPr>
                <w:rFonts w:cstheme="minorHAnsi"/>
                <w:kern w:val="0"/>
              </w:rPr>
              <w:t>redo</w:t>
            </w:r>
            <w:proofErr w:type="spellEnd"/>
            <w:r w:rsidRPr="007B213F">
              <w:rPr>
                <w:rFonts w:cstheme="minorHAnsi"/>
                <w:kern w:val="0"/>
              </w:rPr>
              <w:t>)</w:t>
            </w:r>
          </w:p>
        </w:tc>
      </w:tr>
      <w:tr w:rsidR="00D627D4" w:rsidRPr="007B213F" w14:paraId="4C795796" w14:textId="77777777" w:rsidTr="00C51DFB">
        <w:trPr>
          <w:cantSplit/>
          <w:trHeight w:val="846"/>
        </w:trPr>
        <w:tc>
          <w:tcPr>
            <w:tcW w:w="704" w:type="dxa"/>
          </w:tcPr>
          <w:p w14:paraId="346A09AA" w14:textId="719B1471" w:rsidR="00D627D4" w:rsidRPr="007B213F" w:rsidRDefault="00C51DFB" w:rsidP="007B213F">
            <w:pPr>
              <w:widowControl w:val="0"/>
              <w:autoSpaceDE w:val="0"/>
              <w:autoSpaceDN w:val="0"/>
              <w:adjustRightInd w:val="0"/>
              <w:spacing w:line="276" w:lineRule="auto"/>
              <w:jc w:val="both"/>
              <w:rPr>
                <w:rFonts w:cstheme="minorHAnsi"/>
                <w:kern w:val="0"/>
              </w:rPr>
            </w:pPr>
            <w:r w:rsidRPr="007B213F">
              <w:rPr>
                <w:rFonts w:cstheme="minorHAnsi"/>
                <w:kern w:val="0"/>
              </w:rPr>
              <w:t>9</w:t>
            </w:r>
            <w:r w:rsidR="00A761D3" w:rsidRPr="007B213F">
              <w:rPr>
                <w:rFonts w:cstheme="minorHAnsi"/>
                <w:kern w:val="0"/>
              </w:rPr>
              <w:t>.</w:t>
            </w:r>
          </w:p>
        </w:tc>
        <w:tc>
          <w:tcPr>
            <w:tcW w:w="8358" w:type="dxa"/>
          </w:tcPr>
          <w:p w14:paraId="630185DD" w14:textId="351580F1" w:rsidR="00D627D4"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Mogućnost ispisa kartografskog prikaza s trenutno uključenim slojevima u PDF format s opcijama odabira veličine i orijentacije papira, mjerila prikaza, ispisa legende, ispisa po listovima te unosa dodatne oznake (navoda) za ispis.</w:t>
            </w:r>
          </w:p>
        </w:tc>
      </w:tr>
      <w:tr w:rsidR="00D627D4" w:rsidRPr="007B213F" w14:paraId="5795205C" w14:textId="77777777" w:rsidTr="00C51DFB">
        <w:trPr>
          <w:cantSplit/>
          <w:trHeight w:val="907"/>
        </w:trPr>
        <w:tc>
          <w:tcPr>
            <w:tcW w:w="704" w:type="dxa"/>
          </w:tcPr>
          <w:p w14:paraId="6621E956" w14:textId="7F5C5FF2" w:rsidR="00D627D4"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1</w:t>
            </w:r>
            <w:r w:rsidR="00C51DFB" w:rsidRPr="007B213F">
              <w:rPr>
                <w:rFonts w:cstheme="minorHAnsi"/>
                <w:kern w:val="0"/>
              </w:rPr>
              <w:t>0</w:t>
            </w:r>
            <w:r w:rsidRPr="007B213F">
              <w:rPr>
                <w:rFonts w:cstheme="minorHAnsi"/>
                <w:kern w:val="0"/>
              </w:rPr>
              <w:t>.</w:t>
            </w:r>
          </w:p>
        </w:tc>
        <w:tc>
          <w:tcPr>
            <w:tcW w:w="8358" w:type="dxa"/>
          </w:tcPr>
          <w:p w14:paraId="3E016BE6" w14:textId="3D629262" w:rsidR="00D627D4" w:rsidRPr="007B213F" w:rsidRDefault="00A761D3" w:rsidP="007B213F">
            <w:pPr>
              <w:pStyle w:val="Default"/>
              <w:spacing w:line="276" w:lineRule="auto"/>
              <w:jc w:val="both"/>
              <w:rPr>
                <w:rFonts w:asciiTheme="minorHAnsi" w:hAnsiTheme="minorHAnsi" w:cstheme="minorHAnsi"/>
              </w:rPr>
            </w:pPr>
            <w:r w:rsidRPr="007B213F">
              <w:rPr>
                <w:rFonts w:asciiTheme="minorHAnsi" w:hAnsiTheme="minorHAnsi" w:cstheme="minorHAnsi"/>
                <w:sz w:val="22"/>
                <w:szCs w:val="22"/>
              </w:rPr>
              <w:t xml:space="preserve">Mogućnost tlocrtnog mjerenja udaljenosti, duljine postojeće linije ili dijela linije, površine, površine postojećeg poligona ili dijela postojećeg poligona, jednostavnim ucrtavanjem lomnih točaka na karti. </w:t>
            </w:r>
          </w:p>
        </w:tc>
      </w:tr>
      <w:tr w:rsidR="00D627D4" w:rsidRPr="007B213F" w14:paraId="775A0A2D" w14:textId="77777777" w:rsidTr="00C51DFB">
        <w:trPr>
          <w:cantSplit/>
          <w:trHeight w:val="843"/>
        </w:trPr>
        <w:tc>
          <w:tcPr>
            <w:tcW w:w="704" w:type="dxa"/>
          </w:tcPr>
          <w:p w14:paraId="0F07400B" w14:textId="5DC446B6" w:rsidR="00D627D4"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1</w:t>
            </w:r>
            <w:r w:rsidR="00C51DFB" w:rsidRPr="007B213F">
              <w:rPr>
                <w:rFonts w:cstheme="minorHAnsi"/>
                <w:kern w:val="0"/>
              </w:rPr>
              <w:t>1</w:t>
            </w:r>
            <w:r w:rsidRPr="007B213F">
              <w:rPr>
                <w:rFonts w:cstheme="minorHAnsi"/>
                <w:kern w:val="0"/>
              </w:rPr>
              <w:t>.</w:t>
            </w:r>
          </w:p>
        </w:tc>
        <w:tc>
          <w:tcPr>
            <w:tcW w:w="8358" w:type="dxa"/>
          </w:tcPr>
          <w:p w14:paraId="24309893" w14:textId="2C47A7E2" w:rsidR="00D627D4" w:rsidRPr="007B213F" w:rsidRDefault="00A761D3" w:rsidP="007B213F">
            <w:pPr>
              <w:pStyle w:val="Default"/>
              <w:spacing w:line="276" w:lineRule="auto"/>
              <w:jc w:val="both"/>
              <w:rPr>
                <w:rFonts w:asciiTheme="minorHAnsi" w:hAnsiTheme="minorHAnsi" w:cstheme="minorHAnsi"/>
              </w:rPr>
            </w:pPr>
            <w:r w:rsidRPr="007B213F">
              <w:rPr>
                <w:rFonts w:asciiTheme="minorHAnsi" w:hAnsiTheme="minorHAnsi" w:cstheme="minorHAnsi"/>
                <w:sz w:val="22"/>
                <w:szCs w:val="22"/>
              </w:rPr>
              <w:t xml:space="preserve">Mogućnost unosa ili preuzimanja koordinata lokacije, te mogućnost unosa (pozicioniranja) na pojedinu oznaku </w:t>
            </w:r>
            <w:proofErr w:type="spellStart"/>
            <w:r w:rsidRPr="007B213F">
              <w:rPr>
                <w:rFonts w:asciiTheme="minorHAnsi" w:hAnsiTheme="minorHAnsi" w:cstheme="minorHAnsi"/>
                <w:sz w:val="22"/>
                <w:szCs w:val="22"/>
              </w:rPr>
              <w:t>stacionaže</w:t>
            </w:r>
            <w:proofErr w:type="spellEnd"/>
            <w:r w:rsidRPr="007B213F">
              <w:rPr>
                <w:rFonts w:asciiTheme="minorHAnsi" w:hAnsiTheme="minorHAnsi" w:cstheme="minorHAnsi"/>
                <w:sz w:val="22"/>
                <w:szCs w:val="22"/>
              </w:rPr>
              <w:t xml:space="preserve"> ceste ili dohvaćanja </w:t>
            </w:r>
            <w:proofErr w:type="spellStart"/>
            <w:r w:rsidRPr="007B213F">
              <w:rPr>
                <w:rFonts w:asciiTheme="minorHAnsi" w:hAnsiTheme="minorHAnsi" w:cstheme="minorHAnsi"/>
                <w:sz w:val="22"/>
                <w:szCs w:val="22"/>
              </w:rPr>
              <w:t>stacionaže</w:t>
            </w:r>
            <w:proofErr w:type="spellEnd"/>
            <w:r w:rsidRPr="007B213F">
              <w:rPr>
                <w:rFonts w:asciiTheme="minorHAnsi" w:hAnsiTheme="minorHAnsi" w:cstheme="minorHAnsi"/>
                <w:sz w:val="22"/>
                <w:szCs w:val="22"/>
              </w:rPr>
              <w:t xml:space="preserve"> ceste za odabranu lokaciju na cesti. </w:t>
            </w:r>
          </w:p>
        </w:tc>
      </w:tr>
      <w:tr w:rsidR="00D627D4" w:rsidRPr="007B213F" w14:paraId="2DDA10ED" w14:textId="77777777" w:rsidTr="00C51DFB">
        <w:trPr>
          <w:cantSplit/>
          <w:trHeight w:val="557"/>
        </w:trPr>
        <w:tc>
          <w:tcPr>
            <w:tcW w:w="704" w:type="dxa"/>
          </w:tcPr>
          <w:p w14:paraId="54456B30" w14:textId="30EDC1BC" w:rsidR="00D627D4"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lastRenderedPageBreak/>
              <w:t>1</w:t>
            </w:r>
            <w:r w:rsidR="00C51DFB" w:rsidRPr="007B213F">
              <w:rPr>
                <w:rFonts w:cstheme="minorHAnsi"/>
                <w:kern w:val="0"/>
              </w:rPr>
              <w:t>2</w:t>
            </w:r>
            <w:r w:rsidRPr="007B213F">
              <w:rPr>
                <w:rFonts w:cstheme="minorHAnsi"/>
                <w:kern w:val="0"/>
              </w:rPr>
              <w:t>.</w:t>
            </w:r>
          </w:p>
        </w:tc>
        <w:tc>
          <w:tcPr>
            <w:tcW w:w="8358" w:type="dxa"/>
          </w:tcPr>
          <w:p w14:paraId="062E009C" w14:textId="4828014B" w:rsidR="00D627D4" w:rsidRPr="007B213F" w:rsidRDefault="00A761D3" w:rsidP="007B213F">
            <w:pPr>
              <w:pStyle w:val="Default"/>
              <w:spacing w:line="276" w:lineRule="auto"/>
              <w:jc w:val="both"/>
              <w:rPr>
                <w:rFonts w:asciiTheme="minorHAnsi" w:hAnsiTheme="minorHAnsi" w:cstheme="minorHAnsi"/>
              </w:rPr>
            </w:pPr>
            <w:r w:rsidRPr="007B213F">
              <w:rPr>
                <w:rFonts w:asciiTheme="minorHAnsi" w:hAnsiTheme="minorHAnsi" w:cstheme="minorHAnsi"/>
                <w:sz w:val="22"/>
                <w:szCs w:val="22"/>
              </w:rPr>
              <w:t xml:space="preserve">Mogućnost postavljanja redoslijeda prikaza aktivnih (uključenih) slojeva na kartografskom prikazu. </w:t>
            </w:r>
          </w:p>
        </w:tc>
      </w:tr>
      <w:tr w:rsidR="00D627D4" w:rsidRPr="007B213F" w14:paraId="70ADD79F" w14:textId="77777777" w:rsidTr="00C51DFB">
        <w:trPr>
          <w:cantSplit/>
          <w:trHeight w:val="623"/>
        </w:trPr>
        <w:tc>
          <w:tcPr>
            <w:tcW w:w="704" w:type="dxa"/>
          </w:tcPr>
          <w:p w14:paraId="21C82D0A" w14:textId="7DE4CB77" w:rsidR="00D627D4" w:rsidRPr="007B213F" w:rsidRDefault="00A761D3" w:rsidP="007B213F">
            <w:pPr>
              <w:widowControl w:val="0"/>
              <w:autoSpaceDE w:val="0"/>
              <w:autoSpaceDN w:val="0"/>
              <w:adjustRightInd w:val="0"/>
              <w:spacing w:line="276" w:lineRule="auto"/>
              <w:jc w:val="both"/>
              <w:rPr>
                <w:rFonts w:cstheme="minorHAnsi"/>
                <w:kern w:val="0"/>
              </w:rPr>
            </w:pPr>
            <w:r w:rsidRPr="007B213F">
              <w:rPr>
                <w:rFonts w:cstheme="minorHAnsi"/>
                <w:kern w:val="0"/>
              </w:rPr>
              <w:t>1</w:t>
            </w:r>
            <w:r w:rsidR="00C51DFB" w:rsidRPr="007B213F">
              <w:rPr>
                <w:rFonts w:cstheme="minorHAnsi"/>
                <w:kern w:val="0"/>
              </w:rPr>
              <w:t>3</w:t>
            </w:r>
            <w:r w:rsidRPr="007B213F">
              <w:rPr>
                <w:rFonts w:cstheme="minorHAnsi"/>
                <w:kern w:val="0"/>
              </w:rPr>
              <w:t>.</w:t>
            </w:r>
          </w:p>
        </w:tc>
        <w:tc>
          <w:tcPr>
            <w:tcW w:w="8358" w:type="dxa"/>
          </w:tcPr>
          <w:p w14:paraId="1774A36A" w14:textId="64B52B40" w:rsidR="00D627D4" w:rsidRPr="007B213F" w:rsidRDefault="00A761D3" w:rsidP="007B213F">
            <w:pPr>
              <w:pStyle w:val="Default"/>
              <w:spacing w:line="276" w:lineRule="auto"/>
              <w:jc w:val="both"/>
              <w:rPr>
                <w:rFonts w:asciiTheme="minorHAnsi" w:hAnsiTheme="minorHAnsi" w:cstheme="minorHAnsi"/>
              </w:rPr>
            </w:pPr>
            <w:r w:rsidRPr="007B213F">
              <w:rPr>
                <w:rFonts w:asciiTheme="minorHAnsi" w:hAnsiTheme="minorHAnsi" w:cstheme="minorHAnsi"/>
                <w:sz w:val="22"/>
                <w:szCs w:val="22"/>
              </w:rPr>
              <w:t xml:space="preserve">Mogućnost dijeljenja trenutnog prikaza karte putem poveznice (linka) koja sadrži poziciju i obuhvat karte i trenutno prikazane slojeve. </w:t>
            </w:r>
          </w:p>
        </w:tc>
      </w:tr>
      <w:tr w:rsidR="00D627D4" w:rsidRPr="007B213F" w14:paraId="69BF9950" w14:textId="77777777" w:rsidTr="00C51DFB">
        <w:trPr>
          <w:cantSplit/>
          <w:trHeight w:val="406"/>
        </w:trPr>
        <w:tc>
          <w:tcPr>
            <w:tcW w:w="704" w:type="dxa"/>
          </w:tcPr>
          <w:p w14:paraId="5835DEDA" w14:textId="4034DADD" w:rsidR="00D627D4" w:rsidRPr="007B213F" w:rsidRDefault="00B30462" w:rsidP="007B213F">
            <w:pPr>
              <w:widowControl w:val="0"/>
              <w:autoSpaceDE w:val="0"/>
              <w:autoSpaceDN w:val="0"/>
              <w:adjustRightInd w:val="0"/>
              <w:spacing w:line="276" w:lineRule="auto"/>
              <w:jc w:val="both"/>
              <w:rPr>
                <w:rFonts w:cstheme="minorHAnsi"/>
                <w:kern w:val="0"/>
              </w:rPr>
            </w:pPr>
            <w:r w:rsidRPr="007B213F">
              <w:rPr>
                <w:rFonts w:cstheme="minorHAnsi"/>
                <w:kern w:val="0"/>
              </w:rPr>
              <w:t>1</w:t>
            </w:r>
            <w:r w:rsidR="00C51DFB" w:rsidRPr="007B213F">
              <w:rPr>
                <w:rFonts w:cstheme="minorHAnsi"/>
                <w:kern w:val="0"/>
              </w:rPr>
              <w:t>4</w:t>
            </w:r>
            <w:r w:rsidRPr="007B213F">
              <w:rPr>
                <w:rFonts w:cstheme="minorHAnsi"/>
                <w:kern w:val="0"/>
              </w:rPr>
              <w:t>.</w:t>
            </w:r>
          </w:p>
        </w:tc>
        <w:tc>
          <w:tcPr>
            <w:tcW w:w="8358" w:type="dxa"/>
          </w:tcPr>
          <w:p w14:paraId="25B34736" w14:textId="7043FF2E" w:rsidR="00D627D4" w:rsidRPr="007B213F" w:rsidRDefault="00B30462" w:rsidP="007B213F">
            <w:pPr>
              <w:pStyle w:val="Default"/>
              <w:spacing w:line="276" w:lineRule="auto"/>
              <w:jc w:val="both"/>
              <w:rPr>
                <w:rFonts w:asciiTheme="minorHAnsi" w:hAnsiTheme="minorHAnsi" w:cstheme="minorHAnsi"/>
              </w:rPr>
            </w:pPr>
            <w:r w:rsidRPr="007B213F">
              <w:rPr>
                <w:rFonts w:asciiTheme="minorHAnsi" w:hAnsiTheme="minorHAnsi" w:cstheme="minorHAnsi"/>
                <w:sz w:val="22"/>
                <w:szCs w:val="22"/>
              </w:rPr>
              <w:t>Mogućnost izmjene prozirnosti (</w:t>
            </w:r>
            <w:proofErr w:type="spellStart"/>
            <w:r w:rsidRPr="007B213F">
              <w:rPr>
                <w:rFonts w:asciiTheme="minorHAnsi" w:hAnsiTheme="minorHAnsi" w:cstheme="minorHAnsi"/>
                <w:sz w:val="22"/>
                <w:szCs w:val="22"/>
              </w:rPr>
              <w:t>transparencije</w:t>
            </w:r>
            <w:proofErr w:type="spellEnd"/>
            <w:r w:rsidRPr="007B213F">
              <w:rPr>
                <w:rFonts w:asciiTheme="minorHAnsi" w:hAnsiTheme="minorHAnsi" w:cstheme="minorHAnsi"/>
                <w:sz w:val="22"/>
                <w:szCs w:val="22"/>
              </w:rPr>
              <w:t xml:space="preserve"> prikaza) pojedinog sloja podataka. </w:t>
            </w:r>
          </w:p>
        </w:tc>
      </w:tr>
      <w:tr w:rsidR="00D627D4" w:rsidRPr="007B213F" w14:paraId="77C762C9" w14:textId="77777777" w:rsidTr="00C51DFB">
        <w:trPr>
          <w:cantSplit/>
          <w:trHeight w:val="708"/>
        </w:trPr>
        <w:tc>
          <w:tcPr>
            <w:tcW w:w="704" w:type="dxa"/>
          </w:tcPr>
          <w:p w14:paraId="766982D4" w14:textId="5FC4194A" w:rsidR="00D627D4" w:rsidRPr="007B213F" w:rsidRDefault="00B30462" w:rsidP="007B213F">
            <w:pPr>
              <w:widowControl w:val="0"/>
              <w:autoSpaceDE w:val="0"/>
              <w:autoSpaceDN w:val="0"/>
              <w:adjustRightInd w:val="0"/>
              <w:spacing w:line="276" w:lineRule="auto"/>
              <w:jc w:val="both"/>
              <w:rPr>
                <w:rFonts w:cstheme="minorHAnsi"/>
                <w:kern w:val="0"/>
              </w:rPr>
            </w:pPr>
            <w:r w:rsidRPr="007B213F">
              <w:rPr>
                <w:rFonts w:cstheme="minorHAnsi"/>
                <w:kern w:val="0"/>
              </w:rPr>
              <w:t>1</w:t>
            </w:r>
            <w:r w:rsidR="00C51DFB" w:rsidRPr="007B213F">
              <w:rPr>
                <w:rFonts w:cstheme="minorHAnsi"/>
                <w:kern w:val="0"/>
              </w:rPr>
              <w:t>5</w:t>
            </w:r>
            <w:r w:rsidRPr="007B213F">
              <w:rPr>
                <w:rFonts w:cstheme="minorHAnsi"/>
                <w:kern w:val="0"/>
              </w:rPr>
              <w:t>.</w:t>
            </w:r>
          </w:p>
        </w:tc>
        <w:tc>
          <w:tcPr>
            <w:tcW w:w="8358" w:type="dxa"/>
          </w:tcPr>
          <w:p w14:paraId="48CCE704" w14:textId="0BD31F8C" w:rsidR="00D627D4" w:rsidRPr="007B213F" w:rsidRDefault="00B30462" w:rsidP="007B213F">
            <w:pPr>
              <w:pStyle w:val="Default"/>
              <w:spacing w:line="276" w:lineRule="auto"/>
              <w:jc w:val="both"/>
              <w:rPr>
                <w:rFonts w:asciiTheme="minorHAnsi" w:hAnsiTheme="minorHAnsi" w:cstheme="minorHAnsi"/>
              </w:rPr>
            </w:pPr>
            <w:r w:rsidRPr="007B213F">
              <w:rPr>
                <w:rFonts w:asciiTheme="minorHAnsi" w:hAnsiTheme="minorHAnsi" w:cstheme="minorHAnsi"/>
                <w:sz w:val="22"/>
                <w:szCs w:val="22"/>
              </w:rPr>
              <w:t xml:space="preserve">Pregled svih promjena odrađenih u programskom sustavu (povijest promjena) uz opciju filtriranja po korisniku, razdoblju, programskom sloju i vrsti promjene/akcije (npr. dodavanje novog objekta, pomicanje objekta, brisanje objekta, dodavanje priloga, brisanje priloga, arhiviranje objekta i sl.) </w:t>
            </w:r>
          </w:p>
        </w:tc>
      </w:tr>
      <w:tr w:rsidR="00D627D4" w:rsidRPr="007B213F" w14:paraId="707636F8" w14:textId="77777777" w:rsidTr="00C51DFB">
        <w:trPr>
          <w:cantSplit/>
          <w:trHeight w:val="690"/>
        </w:trPr>
        <w:tc>
          <w:tcPr>
            <w:tcW w:w="704" w:type="dxa"/>
          </w:tcPr>
          <w:p w14:paraId="3725AD29" w14:textId="223D1579" w:rsidR="00D627D4" w:rsidRPr="007B213F" w:rsidRDefault="00B30462" w:rsidP="007B213F">
            <w:pPr>
              <w:widowControl w:val="0"/>
              <w:autoSpaceDE w:val="0"/>
              <w:autoSpaceDN w:val="0"/>
              <w:adjustRightInd w:val="0"/>
              <w:spacing w:line="276" w:lineRule="auto"/>
              <w:jc w:val="both"/>
              <w:rPr>
                <w:rFonts w:cstheme="minorHAnsi"/>
                <w:kern w:val="0"/>
              </w:rPr>
            </w:pPr>
            <w:r w:rsidRPr="007B213F">
              <w:rPr>
                <w:rFonts w:cstheme="minorHAnsi"/>
                <w:kern w:val="0"/>
              </w:rPr>
              <w:t>1</w:t>
            </w:r>
            <w:r w:rsidR="00C51DFB" w:rsidRPr="007B213F">
              <w:rPr>
                <w:rFonts w:cstheme="minorHAnsi"/>
                <w:kern w:val="0"/>
              </w:rPr>
              <w:t>6</w:t>
            </w:r>
            <w:r w:rsidRPr="007B213F">
              <w:rPr>
                <w:rFonts w:cstheme="minorHAnsi"/>
                <w:kern w:val="0"/>
              </w:rPr>
              <w:t>.</w:t>
            </w:r>
          </w:p>
        </w:tc>
        <w:tc>
          <w:tcPr>
            <w:tcW w:w="8358" w:type="dxa"/>
          </w:tcPr>
          <w:p w14:paraId="3B70C65A" w14:textId="014853AB" w:rsidR="00D627D4" w:rsidRPr="007B213F" w:rsidRDefault="00B30462" w:rsidP="007B213F">
            <w:pPr>
              <w:pStyle w:val="Default"/>
              <w:spacing w:line="276" w:lineRule="auto"/>
              <w:jc w:val="both"/>
              <w:rPr>
                <w:rFonts w:asciiTheme="minorHAnsi" w:hAnsiTheme="minorHAnsi" w:cstheme="minorHAnsi"/>
              </w:rPr>
            </w:pPr>
            <w:r w:rsidRPr="007B213F">
              <w:rPr>
                <w:rFonts w:asciiTheme="minorHAnsi" w:hAnsiTheme="minorHAnsi" w:cstheme="minorHAnsi"/>
                <w:sz w:val="22"/>
                <w:szCs w:val="22"/>
              </w:rPr>
              <w:t xml:space="preserve">Jednostavno pozicioniranje na karti prema adresi/kućnom broju, katastarskoj općini i/ili parceli/čestici, naselju, gradu, općini ili sl. </w:t>
            </w:r>
          </w:p>
        </w:tc>
      </w:tr>
      <w:tr w:rsidR="00D627D4" w:rsidRPr="007B213F" w14:paraId="0200C574" w14:textId="77777777" w:rsidTr="00C51DFB">
        <w:trPr>
          <w:cantSplit/>
          <w:trHeight w:val="416"/>
        </w:trPr>
        <w:tc>
          <w:tcPr>
            <w:tcW w:w="704" w:type="dxa"/>
          </w:tcPr>
          <w:p w14:paraId="0227C4DA" w14:textId="2EE0F7F0" w:rsidR="00D627D4" w:rsidRPr="007B213F" w:rsidRDefault="00B30462" w:rsidP="007B213F">
            <w:pPr>
              <w:widowControl w:val="0"/>
              <w:autoSpaceDE w:val="0"/>
              <w:autoSpaceDN w:val="0"/>
              <w:adjustRightInd w:val="0"/>
              <w:spacing w:line="276" w:lineRule="auto"/>
              <w:jc w:val="both"/>
              <w:rPr>
                <w:rFonts w:cstheme="minorHAnsi"/>
                <w:kern w:val="0"/>
              </w:rPr>
            </w:pPr>
            <w:r w:rsidRPr="007B213F">
              <w:rPr>
                <w:rFonts w:cstheme="minorHAnsi"/>
                <w:kern w:val="0"/>
              </w:rPr>
              <w:t>1</w:t>
            </w:r>
            <w:r w:rsidR="00C51DFB" w:rsidRPr="007B213F">
              <w:rPr>
                <w:rFonts w:cstheme="minorHAnsi"/>
                <w:kern w:val="0"/>
              </w:rPr>
              <w:t>7</w:t>
            </w:r>
            <w:r w:rsidRPr="007B213F">
              <w:rPr>
                <w:rFonts w:cstheme="minorHAnsi"/>
                <w:kern w:val="0"/>
              </w:rPr>
              <w:t>.</w:t>
            </w:r>
          </w:p>
        </w:tc>
        <w:tc>
          <w:tcPr>
            <w:tcW w:w="8358" w:type="dxa"/>
          </w:tcPr>
          <w:p w14:paraId="4AB7A34E" w14:textId="30F56C43" w:rsidR="00D627D4" w:rsidRPr="007B213F" w:rsidRDefault="00B30462" w:rsidP="007B213F">
            <w:pPr>
              <w:pStyle w:val="Default"/>
              <w:spacing w:line="276" w:lineRule="auto"/>
              <w:jc w:val="both"/>
              <w:rPr>
                <w:rFonts w:asciiTheme="minorHAnsi" w:hAnsiTheme="minorHAnsi" w:cstheme="minorHAnsi"/>
              </w:rPr>
            </w:pPr>
            <w:r w:rsidRPr="007B213F">
              <w:rPr>
                <w:rFonts w:asciiTheme="minorHAnsi" w:hAnsiTheme="minorHAnsi" w:cstheme="minorHAnsi"/>
                <w:sz w:val="22"/>
                <w:szCs w:val="22"/>
              </w:rPr>
              <w:t xml:space="preserve">Prikaz legende za trenutno uključene slojeve. </w:t>
            </w:r>
          </w:p>
        </w:tc>
      </w:tr>
      <w:tr w:rsidR="00D627D4" w:rsidRPr="007B213F" w14:paraId="45A21879" w14:textId="77777777" w:rsidTr="00C51DFB">
        <w:trPr>
          <w:cantSplit/>
          <w:trHeight w:val="1414"/>
        </w:trPr>
        <w:tc>
          <w:tcPr>
            <w:tcW w:w="704" w:type="dxa"/>
          </w:tcPr>
          <w:p w14:paraId="72A39CA6" w14:textId="675E3AB4" w:rsidR="00D627D4" w:rsidRPr="007B213F" w:rsidRDefault="006C2133" w:rsidP="007B213F">
            <w:pPr>
              <w:widowControl w:val="0"/>
              <w:autoSpaceDE w:val="0"/>
              <w:autoSpaceDN w:val="0"/>
              <w:adjustRightInd w:val="0"/>
              <w:spacing w:line="276" w:lineRule="auto"/>
              <w:jc w:val="both"/>
              <w:rPr>
                <w:rFonts w:cstheme="minorHAnsi"/>
                <w:kern w:val="0"/>
              </w:rPr>
            </w:pPr>
            <w:r w:rsidRPr="007B213F">
              <w:rPr>
                <w:rFonts w:cstheme="minorHAnsi"/>
                <w:kern w:val="0"/>
              </w:rPr>
              <w:t>1</w:t>
            </w:r>
            <w:r w:rsidR="00C51DFB" w:rsidRPr="007B213F">
              <w:rPr>
                <w:rFonts w:cstheme="minorHAnsi"/>
                <w:kern w:val="0"/>
              </w:rPr>
              <w:t>8</w:t>
            </w:r>
            <w:r w:rsidRPr="007B213F">
              <w:rPr>
                <w:rFonts w:cstheme="minorHAnsi"/>
                <w:kern w:val="0"/>
              </w:rPr>
              <w:t>.</w:t>
            </w:r>
          </w:p>
        </w:tc>
        <w:tc>
          <w:tcPr>
            <w:tcW w:w="8358" w:type="dxa"/>
          </w:tcPr>
          <w:p w14:paraId="09BD7E47" w14:textId="38CC6C0B" w:rsidR="00D627D4" w:rsidRPr="007B213F" w:rsidRDefault="006C2133" w:rsidP="007B213F">
            <w:pPr>
              <w:pStyle w:val="Default"/>
              <w:spacing w:line="276" w:lineRule="auto"/>
              <w:jc w:val="both"/>
              <w:rPr>
                <w:rFonts w:asciiTheme="minorHAnsi" w:hAnsiTheme="minorHAnsi" w:cstheme="minorHAnsi"/>
              </w:rPr>
            </w:pPr>
            <w:r w:rsidRPr="007B213F">
              <w:rPr>
                <w:rFonts w:asciiTheme="minorHAnsi" w:hAnsiTheme="minorHAnsi" w:cstheme="minorHAnsi"/>
                <w:sz w:val="22"/>
                <w:szCs w:val="22"/>
              </w:rPr>
              <w:t xml:space="preserve">Prikaz baze podataka na raznim kartografskim podlogama (javno dostupnim ili dostupnim od Naručitelja) uz omogućen paralelni prikaz dvije kartografske podloge za lakšu usporedbu i praćenje promjena kroz vrijeme. U sustavu trebaju biti omogućene kartografske podloge: DOF DGU 1968 – 2021, TK25, HOK, </w:t>
            </w:r>
            <w:proofErr w:type="spellStart"/>
            <w:r w:rsidRPr="007B213F">
              <w:rPr>
                <w:rFonts w:asciiTheme="minorHAnsi" w:hAnsiTheme="minorHAnsi" w:cstheme="minorHAnsi"/>
                <w:sz w:val="22"/>
                <w:szCs w:val="22"/>
              </w:rPr>
              <w:t>Mapire</w:t>
            </w:r>
            <w:proofErr w:type="spellEnd"/>
            <w:r w:rsidRPr="007B213F">
              <w:rPr>
                <w:rFonts w:asciiTheme="minorHAnsi" w:hAnsiTheme="minorHAnsi" w:cstheme="minorHAnsi"/>
                <w:sz w:val="22"/>
                <w:szCs w:val="22"/>
              </w:rPr>
              <w:t xml:space="preserve"> </w:t>
            </w:r>
            <w:proofErr w:type="spellStart"/>
            <w:r w:rsidRPr="007B213F">
              <w:rPr>
                <w:rFonts w:asciiTheme="minorHAnsi" w:hAnsiTheme="minorHAnsi" w:cstheme="minorHAnsi"/>
                <w:sz w:val="22"/>
                <w:szCs w:val="22"/>
              </w:rPr>
              <w:t>Cadastral</w:t>
            </w:r>
            <w:proofErr w:type="spellEnd"/>
            <w:r w:rsidRPr="007B213F">
              <w:rPr>
                <w:rFonts w:asciiTheme="minorHAnsi" w:hAnsiTheme="minorHAnsi" w:cstheme="minorHAnsi"/>
                <w:sz w:val="22"/>
                <w:szCs w:val="22"/>
              </w:rPr>
              <w:t xml:space="preserve"> </w:t>
            </w:r>
            <w:proofErr w:type="spellStart"/>
            <w:r w:rsidRPr="007B213F">
              <w:rPr>
                <w:rFonts w:asciiTheme="minorHAnsi" w:hAnsiTheme="minorHAnsi" w:cstheme="minorHAnsi"/>
                <w:sz w:val="22"/>
                <w:szCs w:val="22"/>
              </w:rPr>
              <w:t>Maps</w:t>
            </w:r>
            <w:proofErr w:type="spellEnd"/>
            <w:r w:rsidRPr="007B213F">
              <w:rPr>
                <w:rFonts w:asciiTheme="minorHAnsi" w:hAnsiTheme="minorHAnsi" w:cstheme="minorHAnsi"/>
                <w:sz w:val="22"/>
                <w:szCs w:val="22"/>
              </w:rPr>
              <w:t xml:space="preserve">, OSM, Google </w:t>
            </w:r>
            <w:proofErr w:type="spellStart"/>
            <w:r w:rsidRPr="007B213F">
              <w:rPr>
                <w:rFonts w:asciiTheme="minorHAnsi" w:hAnsiTheme="minorHAnsi" w:cstheme="minorHAnsi"/>
                <w:sz w:val="22"/>
                <w:szCs w:val="22"/>
              </w:rPr>
              <w:t>Maps</w:t>
            </w:r>
            <w:proofErr w:type="spellEnd"/>
            <w:r w:rsidRPr="007B213F">
              <w:rPr>
                <w:rFonts w:asciiTheme="minorHAnsi" w:hAnsiTheme="minorHAnsi" w:cstheme="minorHAnsi"/>
                <w:sz w:val="22"/>
                <w:szCs w:val="22"/>
              </w:rPr>
              <w:t xml:space="preserve">, Google </w:t>
            </w:r>
            <w:proofErr w:type="spellStart"/>
            <w:r w:rsidRPr="007B213F">
              <w:rPr>
                <w:rFonts w:asciiTheme="minorHAnsi" w:hAnsiTheme="minorHAnsi" w:cstheme="minorHAnsi"/>
                <w:sz w:val="22"/>
                <w:szCs w:val="22"/>
              </w:rPr>
              <w:t>Satellite</w:t>
            </w:r>
            <w:proofErr w:type="spellEnd"/>
            <w:r w:rsidRPr="007B213F">
              <w:rPr>
                <w:rFonts w:asciiTheme="minorHAnsi" w:hAnsiTheme="minorHAnsi" w:cstheme="minorHAnsi"/>
                <w:sz w:val="22"/>
                <w:szCs w:val="22"/>
              </w:rPr>
              <w:t xml:space="preserve">, Google </w:t>
            </w:r>
            <w:proofErr w:type="spellStart"/>
            <w:r w:rsidRPr="007B213F">
              <w:rPr>
                <w:rFonts w:asciiTheme="minorHAnsi" w:hAnsiTheme="minorHAnsi" w:cstheme="minorHAnsi"/>
                <w:sz w:val="22"/>
                <w:szCs w:val="22"/>
              </w:rPr>
              <w:t>Terain</w:t>
            </w:r>
            <w:proofErr w:type="spellEnd"/>
            <w:r w:rsidRPr="007B213F">
              <w:rPr>
                <w:rFonts w:asciiTheme="minorHAnsi" w:hAnsiTheme="minorHAnsi" w:cstheme="minorHAnsi"/>
                <w:sz w:val="22"/>
                <w:szCs w:val="22"/>
              </w:rPr>
              <w:t xml:space="preserve">). Sve podloge treba moći prikazati i u opciji crno-bijelo. </w:t>
            </w:r>
          </w:p>
        </w:tc>
      </w:tr>
      <w:tr w:rsidR="00D627D4" w:rsidRPr="007B213F" w14:paraId="6200A90B" w14:textId="77777777" w:rsidTr="00C51DFB">
        <w:trPr>
          <w:cantSplit/>
          <w:trHeight w:val="333"/>
        </w:trPr>
        <w:tc>
          <w:tcPr>
            <w:tcW w:w="704" w:type="dxa"/>
          </w:tcPr>
          <w:p w14:paraId="7691BA03" w14:textId="266733F8" w:rsidR="00D627D4" w:rsidRPr="007B213F" w:rsidRDefault="00C51DFB" w:rsidP="007B213F">
            <w:pPr>
              <w:widowControl w:val="0"/>
              <w:autoSpaceDE w:val="0"/>
              <w:autoSpaceDN w:val="0"/>
              <w:adjustRightInd w:val="0"/>
              <w:spacing w:line="276" w:lineRule="auto"/>
              <w:jc w:val="both"/>
              <w:rPr>
                <w:rFonts w:cstheme="minorHAnsi"/>
                <w:kern w:val="0"/>
              </w:rPr>
            </w:pPr>
            <w:r w:rsidRPr="007B213F">
              <w:rPr>
                <w:rFonts w:cstheme="minorHAnsi"/>
                <w:kern w:val="0"/>
              </w:rPr>
              <w:t>19</w:t>
            </w:r>
            <w:r w:rsidR="006C2133" w:rsidRPr="007B213F">
              <w:rPr>
                <w:rFonts w:cstheme="minorHAnsi"/>
                <w:kern w:val="0"/>
              </w:rPr>
              <w:t>.</w:t>
            </w:r>
          </w:p>
        </w:tc>
        <w:tc>
          <w:tcPr>
            <w:tcW w:w="8358" w:type="dxa"/>
          </w:tcPr>
          <w:p w14:paraId="4F9A000C" w14:textId="5FD724DD" w:rsidR="00D627D4" w:rsidRPr="007B213F" w:rsidRDefault="006C2133" w:rsidP="007B213F">
            <w:pPr>
              <w:pStyle w:val="Default"/>
              <w:spacing w:line="276" w:lineRule="auto"/>
              <w:jc w:val="both"/>
              <w:rPr>
                <w:rFonts w:asciiTheme="minorHAnsi" w:hAnsiTheme="minorHAnsi" w:cstheme="minorHAnsi"/>
              </w:rPr>
            </w:pPr>
            <w:r w:rsidRPr="007B213F">
              <w:rPr>
                <w:rFonts w:asciiTheme="minorHAnsi" w:hAnsiTheme="minorHAnsi" w:cstheme="minorHAnsi"/>
                <w:sz w:val="22"/>
                <w:szCs w:val="22"/>
              </w:rPr>
              <w:t xml:space="preserve">Uključivanje i pregled Google Street </w:t>
            </w:r>
            <w:proofErr w:type="spellStart"/>
            <w:r w:rsidRPr="007B213F">
              <w:rPr>
                <w:rFonts w:asciiTheme="minorHAnsi" w:hAnsiTheme="minorHAnsi" w:cstheme="minorHAnsi"/>
                <w:sz w:val="22"/>
                <w:szCs w:val="22"/>
              </w:rPr>
              <w:t>View</w:t>
            </w:r>
            <w:proofErr w:type="spellEnd"/>
            <w:r w:rsidRPr="007B213F">
              <w:rPr>
                <w:rFonts w:asciiTheme="minorHAnsi" w:hAnsiTheme="minorHAnsi" w:cstheme="minorHAnsi"/>
                <w:sz w:val="22"/>
                <w:szCs w:val="22"/>
              </w:rPr>
              <w:t xml:space="preserve"> snimaka na odabranoj lokaciji. </w:t>
            </w:r>
          </w:p>
        </w:tc>
      </w:tr>
      <w:tr w:rsidR="00D627D4" w:rsidRPr="007B213F" w14:paraId="1F653A4E" w14:textId="77777777" w:rsidTr="00C51DFB">
        <w:trPr>
          <w:cantSplit/>
          <w:trHeight w:val="693"/>
        </w:trPr>
        <w:tc>
          <w:tcPr>
            <w:tcW w:w="704" w:type="dxa"/>
          </w:tcPr>
          <w:p w14:paraId="4E61FF49" w14:textId="4D36C799" w:rsidR="00D627D4" w:rsidRPr="007B213F" w:rsidRDefault="006C2133" w:rsidP="007B213F">
            <w:pPr>
              <w:widowControl w:val="0"/>
              <w:autoSpaceDE w:val="0"/>
              <w:autoSpaceDN w:val="0"/>
              <w:adjustRightInd w:val="0"/>
              <w:spacing w:line="276" w:lineRule="auto"/>
              <w:jc w:val="both"/>
              <w:rPr>
                <w:rFonts w:cstheme="minorHAnsi"/>
                <w:kern w:val="0"/>
              </w:rPr>
            </w:pPr>
            <w:r w:rsidRPr="007B213F">
              <w:rPr>
                <w:rFonts w:cstheme="minorHAnsi"/>
                <w:kern w:val="0"/>
              </w:rPr>
              <w:t>2</w:t>
            </w:r>
            <w:r w:rsidR="00C51DFB" w:rsidRPr="007B213F">
              <w:rPr>
                <w:rFonts w:cstheme="minorHAnsi"/>
                <w:kern w:val="0"/>
              </w:rPr>
              <w:t>0</w:t>
            </w:r>
            <w:r w:rsidRPr="007B213F">
              <w:rPr>
                <w:rFonts w:cstheme="minorHAnsi"/>
                <w:kern w:val="0"/>
              </w:rPr>
              <w:t>.</w:t>
            </w:r>
          </w:p>
        </w:tc>
        <w:tc>
          <w:tcPr>
            <w:tcW w:w="8358" w:type="dxa"/>
          </w:tcPr>
          <w:p w14:paraId="208B69C4" w14:textId="7D97B8DD" w:rsidR="00D627D4" w:rsidRPr="007B213F" w:rsidRDefault="006C2133" w:rsidP="007B213F">
            <w:pPr>
              <w:pStyle w:val="Default"/>
              <w:spacing w:line="276" w:lineRule="auto"/>
              <w:jc w:val="both"/>
              <w:rPr>
                <w:rFonts w:asciiTheme="minorHAnsi" w:hAnsiTheme="minorHAnsi" w:cstheme="minorHAnsi"/>
              </w:rPr>
            </w:pPr>
            <w:r w:rsidRPr="007B213F">
              <w:rPr>
                <w:rFonts w:asciiTheme="minorHAnsi" w:hAnsiTheme="minorHAnsi" w:cstheme="minorHAnsi"/>
                <w:sz w:val="22"/>
                <w:szCs w:val="22"/>
              </w:rPr>
              <w:t xml:space="preserve">Mogućnost preuzimanja trenutnog kartografskog prikaza ograničenog pogledom ekrana s uključenim slojevima podataka u </w:t>
            </w:r>
            <w:proofErr w:type="spellStart"/>
            <w:r w:rsidRPr="007B213F">
              <w:rPr>
                <w:rFonts w:asciiTheme="minorHAnsi" w:hAnsiTheme="minorHAnsi" w:cstheme="minorHAnsi"/>
                <w:sz w:val="22"/>
                <w:szCs w:val="22"/>
              </w:rPr>
              <w:t>dxf</w:t>
            </w:r>
            <w:proofErr w:type="spellEnd"/>
            <w:r w:rsidRPr="007B213F">
              <w:rPr>
                <w:rFonts w:asciiTheme="minorHAnsi" w:hAnsiTheme="minorHAnsi" w:cstheme="minorHAnsi"/>
                <w:sz w:val="22"/>
                <w:szCs w:val="22"/>
              </w:rPr>
              <w:t xml:space="preserve"> i </w:t>
            </w:r>
            <w:proofErr w:type="spellStart"/>
            <w:r w:rsidRPr="007B213F">
              <w:rPr>
                <w:rFonts w:asciiTheme="minorHAnsi" w:hAnsiTheme="minorHAnsi" w:cstheme="minorHAnsi"/>
                <w:sz w:val="22"/>
                <w:szCs w:val="22"/>
              </w:rPr>
              <w:t>GeoJSON</w:t>
            </w:r>
            <w:proofErr w:type="spellEnd"/>
            <w:r w:rsidRPr="007B213F">
              <w:rPr>
                <w:rFonts w:asciiTheme="minorHAnsi" w:hAnsiTheme="minorHAnsi" w:cstheme="minorHAnsi"/>
                <w:sz w:val="22"/>
                <w:szCs w:val="22"/>
              </w:rPr>
              <w:t xml:space="preserve"> formate podataka. </w:t>
            </w:r>
          </w:p>
        </w:tc>
      </w:tr>
      <w:tr w:rsidR="00D627D4" w:rsidRPr="007B213F" w14:paraId="3CED79EE" w14:textId="77777777" w:rsidTr="00C51DFB">
        <w:trPr>
          <w:cantSplit/>
          <w:trHeight w:val="420"/>
        </w:trPr>
        <w:tc>
          <w:tcPr>
            <w:tcW w:w="704" w:type="dxa"/>
          </w:tcPr>
          <w:p w14:paraId="17929D5A" w14:textId="53D52567" w:rsidR="00D627D4" w:rsidRPr="007B213F" w:rsidRDefault="006C2133" w:rsidP="007B213F">
            <w:pPr>
              <w:widowControl w:val="0"/>
              <w:autoSpaceDE w:val="0"/>
              <w:autoSpaceDN w:val="0"/>
              <w:adjustRightInd w:val="0"/>
              <w:spacing w:line="276" w:lineRule="auto"/>
              <w:jc w:val="both"/>
              <w:rPr>
                <w:rFonts w:cstheme="minorHAnsi"/>
                <w:kern w:val="0"/>
              </w:rPr>
            </w:pPr>
            <w:r w:rsidRPr="007B213F">
              <w:rPr>
                <w:rFonts w:cstheme="minorHAnsi"/>
                <w:kern w:val="0"/>
              </w:rPr>
              <w:t>2</w:t>
            </w:r>
            <w:r w:rsidR="00C51DFB" w:rsidRPr="007B213F">
              <w:rPr>
                <w:rFonts w:cstheme="minorHAnsi"/>
                <w:kern w:val="0"/>
              </w:rPr>
              <w:t>1</w:t>
            </w:r>
            <w:r w:rsidRPr="007B213F">
              <w:rPr>
                <w:rFonts w:cstheme="minorHAnsi"/>
                <w:kern w:val="0"/>
              </w:rPr>
              <w:t>.</w:t>
            </w:r>
          </w:p>
        </w:tc>
        <w:tc>
          <w:tcPr>
            <w:tcW w:w="8358" w:type="dxa"/>
          </w:tcPr>
          <w:p w14:paraId="6EAB4E73" w14:textId="2210F10D" w:rsidR="00D627D4" w:rsidRPr="007B213F" w:rsidRDefault="006C2133" w:rsidP="007B213F">
            <w:pPr>
              <w:pStyle w:val="Default"/>
              <w:spacing w:line="276" w:lineRule="auto"/>
              <w:jc w:val="both"/>
              <w:rPr>
                <w:rFonts w:asciiTheme="minorHAnsi" w:hAnsiTheme="minorHAnsi" w:cstheme="minorHAnsi"/>
              </w:rPr>
            </w:pPr>
            <w:r w:rsidRPr="007B213F">
              <w:rPr>
                <w:rFonts w:asciiTheme="minorHAnsi" w:hAnsiTheme="minorHAnsi" w:cstheme="minorHAnsi"/>
                <w:sz w:val="22"/>
                <w:szCs w:val="22"/>
              </w:rPr>
              <w:t>Mogućnost prilagodbe pogleda na obuhvat pojedinog sloja podataka (na klik).</w:t>
            </w:r>
          </w:p>
        </w:tc>
      </w:tr>
      <w:tr w:rsidR="00D627D4" w:rsidRPr="007B213F" w14:paraId="709A7058" w14:textId="77777777" w:rsidTr="00C51DFB">
        <w:trPr>
          <w:cantSplit/>
          <w:trHeight w:val="695"/>
        </w:trPr>
        <w:tc>
          <w:tcPr>
            <w:tcW w:w="704" w:type="dxa"/>
          </w:tcPr>
          <w:p w14:paraId="7D6B6584" w14:textId="2E381DEF" w:rsidR="00D627D4" w:rsidRPr="007B213F" w:rsidRDefault="006C2133" w:rsidP="007B213F">
            <w:pPr>
              <w:widowControl w:val="0"/>
              <w:autoSpaceDE w:val="0"/>
              <w:autoSpaceDN w:val="0"/>
              <w:adjustRightInd w:val="0"/>
              <w:spacing w:line="276" w:lineRule="auto"/>
              <w:jc w:val="both"/>
              <w:rPr>
                <w:rFonts w:cstheme="minorHAnsi"/>
                <w:kern w:val="0"/>
              </w:rPr>
            </w:pPr>
            <w:r w:rsidRPr="007B213F">
              <w:rPr>
                <w:rFonts w:cstheme="minorHAnsi"/>
                <w:kern w:val="0"/>
              </w:rPr>
              <w:t>2</w:t>
            </w:r>
            <w:r w:rsidR="00C51DFB" w:rsidRPr="007B213F">
              <w:rPr>
                <w:rFonts w:cstheme="minorHAnsi"/>
                <w:kern w:val="0"/>
              </w:rPr>
              <w:t>2</w:t>
            </w:r>
            <w:r w:rsidRPr="007B213F">
              <w:rPr>
                <w:rFonts w:cstheme="minorHAnsi"/>
                <w:kern w:val="0"/>
              </w:rPr>
              <w:t>.</w:t>
            </w:r>
          </w:p>
        </w:tc>
        <w:tc>
          <w:tcPr>
            <w:tcW w:w="8358" w:type="dxa"/>
          </w:tcPr>
          <w:p w14:paraId="1C2272CA" w14:textId="2C50C781" w:rsidR="00D627D4" w:rsidRPr="007B213F" w:rsidRDefault="006C2133" w:rsidP="007B213F">
            <w:pPr>
              <w:pStyle w:val="Default"/>
              <w:spacing w:line="276" w:lineRule="auto"/>
              <w:jc w:val="both"/>
              <w:rPr>
                <w:rFonts w:asciiTheme="minorHAnsi" w:hAnsiTheme="minorHAnsi" w:cstheme="minorHAnsi"/>
              </w:rPr>
            </w:pPr>
            <w:r w:rsidRPr="007B213F">
              <w:rPr>
                <w:rFonts w:asciiTheme="minorHAnsi" w:hAnsiTheme="minorHAnsi" w:cstheme="minorHAnsi"/>
                <w:sz w:val="22"/>
                <w:szCs w:val="22"/>
              </w:rPr>
              <w:t>Mogućnost označavanja (</w:t>
            </w:r>
            <w:proofErr w:type="spellStart"/>
            <w:r w:rsidRPr="007B213F">
              <w:rPr>
                <w:rFonts w:asciiTheme="minorHAnsi" w:hAnsiTheme="minorHAnsi" w:cstheme="minorHAnsi"/>
                <w:sz w:val="22"/>
                <w:szCs w:val="22"/>
              </w:rPr>
              <w:t>predefiniranja</w:t>
            </w:r>
            <w:proofErr w:type="spellEnd"/>
            <w:r w:rsidRPr="007B213F">
              <w:rPr>
                <w:rFonts w:asciiTheme="minorHAnsi" w:hAnsiTheme="minorHAnsi" w:cstheme="minorHAnsi"/>
                <w:sz w:val="22"/>
                <w:szCs w:val="22"/>
              </w:rPr>
              <w:t xml:space="preserve">) učestalih pretraga podataka (favorita) za daljnji brži pristup traženoj funkcionalnosti pretrage. </w:t>
            </w:r>
          </w:p>
        </w:tc>
      </w:tr>
      <w:tr w:rsidR="00D627D4" w:rsidRPr="007B213F" w14:paraId="62AA8A79" w14:textId="77777777" w:rsidTr="00C51DFB">
        <w:trPr>
          <w:cantSplit/>
          <w:trHeight w:val="397"/>
        </w:trPr>
        <w:tc>
          <w:tcPr>
            <w:tcW w:w="704" w:type="dxa"/>
          </w:tcPr>
          <w:p w14:paraId="1B4CAA62" w14:textId="2BAA6208" w:rsidR="00D627D4" w:rsidRPr="007B213F" w:rsidRDefault="006C2133" w:rsidP="007B213F">
            <w:pPr>
              <w:widowControl w:val="0"/>
              <w:autoSpaceDE w:val="0"/>
              <w:autoSpaceDN w:val="0"/>
              <w:adjustRightInd w:val="0"/>
              <w:spacing w:line="276" w:lineRule="auto"/>
              <w:jc w:val="both"/>
              <w:rPr>
                <w:rFonts w:cstheme="minorHAnsi"/>
                <w:kern w:val="0"/>
              </w:rPr>
            </w:pPr>
            <w:r w:rsidRPr="007B213F">
              <w:rPr>
                <w:rFonts w:cstheme="minorHAnsi"/>
                <w:kern w:val="0"/>
              </w:rPr>
              <w:t>2</w:t>
            </w:r>
            <w:r w:rsidR="00C51DFB" w:rsidRPr="007B213F">
              <w:rPr>
                <w:rFonts w:cstheme="minorHAnsi"/>
                <w:kern w:val="0"/>
              </w:rPr>
              <w:t>3</w:t>
            </w:r>
            <w:r w:rsidRPr="007B213F">
              <w:rPr>
                <w:rFonts w:cstheme="minorHAnsi"/>
                <w:kern w:val="0"/>
              </w:rPr>
              <w:t>.</w:t>
            </w:r>
          </w:p>
        </w:tc>
        <w:tc>
          <w:tcPr>
            <w:tcW w:w="8358" w:type="dxa"/>
          </w:tcPr>
          <w:p w14:paraId="67312021" w14:textId="6AD4EF41" w:rsidR="00D627D4" w:rsidRPr="007B213F" w:rsidRDefault="006C2133" w:rsidP="007B213F">
            <w:pPr>
              <w:pStyle w:val="Default"/>
              <w:spacing w:line="276" w:lineRule="auto"/>
              <w:jc w:val="both"/>
              <w:rPr>
                <w:rFonts w:asciiTheme="minorHAnsi" w:hAnsiTheme="minorHAnsi" w:cstheme="minorHAnsi"/>
              </w:rPr>
            </w:pPr>
            <w:r w:rsidRPr="007B213F">
              <w:rPr>
                <w:rFonts w:asciiTheme="minorHAnsi" w:hAnsiTheme="minorHAnsi" w:cstheme="minorHAnsi"/>
                <w:sz w:val="22"/>
                <w:szCs w:val="22"/>
              </w:rPr>
              <w:t xml:space="preserve">Mogućnost uključivanja uvećanih prikaza oznaka na kartografskoj podlozi. </w:t>
            </w:r>
          </w:p>
        </w:tc>
      </w:tr>
      <w:tr w:rsidR="00D627D4" w:rsidRPr="007B213F" w14:paraId="7C6719AB" w14:textId="77777777" w:rsidTr="00C51DFB">
        <w:trPr>
          <w:cantSplit/>
          <w:trHeight w:val="2554"/>
        </w:trPr>
        <w:tc>
          <w:tcPr>
            <w:tcW w:w="704" w:type="dxa"/>
          </w:tcPr>
          <w:p w14:paraId="438F20CB" w14:textId="328968F6" w:rsidR="00D627D4" w:rsidRPr="007B213F" w:rsidRDefault="006C2133" w:rsidP="007B213F">
            <w:pPr>
              <w:widowControl w:val="0"/>
              <w:autoSpaceDE w:val="0"/>
              <w:autoSpaceDN w:val="0"/>
              <w:adjustRightInd w:val="0"/>
              <w:spacing w:line="276" w:lineRule="auto"/>
              <w:jc w:val="both"/>
              <w:rPr>
                <w:rFonts w:cstheme="minorHAnsi"/>
                <w:kern w:val="0"/>
              </w:rPr>
            </w:pPr>
            <w:r w:rsidRPr="007B213F">
              <w:rPr>
                <w:rFonts w:cstheme="minorHAnsi"/>
                <w:kern w:val="0"/>
              </w:rPr>
              <w:t>2</w:t>
            </w:r>
            <w:r w:rsidR="00C51DFB" w:rsidRPr="007B213F">
              <w:rPr>
                <w:rFonts w:cstheme="minorHAnsi"/>
                <w:kern w:val="0"/>
              </w:rPr>
              <w:t>4</w:t>
            </w:r>
            <w:r w:rsidRPr="007B213F">
              <w:rPr>
                <w:rFonts w:cstheme="minorHAnsi"/>
                <w:kern w:val="0"/>
              </w:rPr>
              <w:t>.</w:t>
            </w:r>
          </w:p>
        </w:tc>
        <w:tc>
          <w:tcPr>
            <w:tcW w:w="8358" w:type="dxa"/>
          </w:tcPr>
          <w:p w14:paraId="64E9E79B" w14:textId="34A9533E" w:rsidR="00D627D4" w:rsidRPr="007B213F" w:rsidRDefault="006C2133" w:rsidP="007B213F">
            <w:pPr>
              <w:pStyle w:val="Default"/>
              <w:spacing w:line="276" w:lineRule="auto"/>
              <w:jc w:val="both"/>
              <w:rPr>
                <w:rFonts w:asciiTheme="minorHAnsi" w:hAnsiTheme="minorHAnsi" w:cstheme="minorHAnsi"/>
              </w:rPr>
            </w:pPr>
            <w:r w:rsidRPr="007B213F">
              <w:rPr>
                <w:rFonts w:asciiTheme="minorHAnsi" w:hAnsiTheme="minorHAnsi" w:cstheme="minorHAnsi"/>
                <w:sz w:val="22"/>
                <w:szCs w:val="22"/>
              </w:rPr>
              <w:t xml:space="preserve">Programska funkcionalnost samostalnog kreiranja i uređivanja prostornih zabilješki u zasebnom sloju i to kao točkastih, linijskih ili poligonskih objekata na kartografskom prikazu uz opciju odabira kategorije pojedine prostorne zabilješke. Kategorije prostornih zabilješki Naručitelj treba moći sam dodavati. Treba biti omogućena samostalna izmjena boja prikaza prostornih zabilješki na kartografskoj podlozi, te prilaganje neograničenog broja dokumentacije uz pojedinu zabilješku. Također, potrebno je omogućiti funkcionalnost zabilježbe/dodavanja pojedinih korisnika programskog sustava na pojedinu prostornu zabilješku uz obveznu mail notifikaciju od sustava prema korisniku za sve prostorne zabilješke na koje je dodan. </w:t>
            </w:r>
          </w:p>
        </w:tc>
      </w:tr>
      <w:tr w:rsidR="00D627D4" w:rsidRPr="007B213F" w14:paraId="5F5ECF1F" w14:textId="77777777" w:rsidTr="00C51DFB">
        <w:trPr>
          <w:cantSplit/>
          <w:trHeight w:val="1413"/>
        </w:trPr>
        <w:tc>
          <w:tcPr>
            <w:tcW w:w="704" w:type="dxa"/>
          </w:tcPr>
          <w:p w14:paraId="1A50B8B3" w14:textId="5F62EA24" w:rsidR="00D627D4" w:rsidRPr="007B213F" w:rsidRDefault="00C51DFB" w:rsidP="007B213F">
            <w:pPr>
              <w:widowControl w:val="0"/>
              <w:autoSpaceDE w:val="0"/>
              <w:autoSpaceDN w:val="0"/>
              <w:adjustRightInd w:val="0"/>
              <w:spacing w:line="276" w:lineRule="auto"/>
              <w:jc w:val="both"/>
              <w:rPr>
                <w:rFonts w:cstheme="minorHAnsi"/>
                <w:kern w:val="0"/>
              </w:rPr>
            </w:pPr>
            <w:r w:rsidRPr="007B213F">
              <w:rPr>
                <w:rFonts w:cstheme="minorHAnsi"/>
                <w:kern w:val="0"/>
              </w:rPr>
              <w:t>25</w:t>
            </w:r>
            <w:r w:rsidR="006C2133" w:rsidRPr="007B213F">
              <w:rPr>
                <w:rFonts w:cstheme="minorHAnsi"/>
                <w:kern w:val="0"/>
              </w:rPr>
              <w:t>.</w:t>
            </w:r>
          </w:p>
        </w:tc>
        <w:tc>
          <w:tcPr>
            <w:tcW w:w="8358" w:type="dxa"/>
          </w:tcPr>
          <w:p w14:paraId="25CA5D02" w14:textId="33E1E31F" w:rsidR="00D627D4" w:rsidRPr="007B213F" w:rsidRDefault="006C2133" w:rsidP="007B213F">
            <w:pPr>
              <w:pStyle w:val="Default"/>
              <w:spacing w:line="276" w:lineRule="auto"/>
              <w:jc w:val="both"/>
              <w:rPr>
                <w:rFonts w:asciiTheme="minorHAnsi" w:hAnsiTheme="minorHAnsi" w:cstheme="minorHAnsi"/>
              </w:rPr>
            </w:pPr>
            <w:r w:rsidRPr="007B213F">
              <w:rPr>
                <w:rFonts w:asciiTheme="minorHAnsi" w:hAnsiTheme="minorHAnsi" w:cstheme="minorHAnsi"/>
                <w:sz w:val="22"/>
                <w:szCs w:val="22"/>
              </w:rPr>
              <w:t>Funkcionalna mobilna aplikacija</w:t>
            </w:r>
            <w:r w:rsidR="003E0631" w:rsidRPr="007B213F">
              <w:rPr>
                <w:rFonts w:asciiTheme="minorHAnsi" w:hAnsiTheme="minorHAnsi" w:cstheme="minorHAnsi"/>
                <w:sz w:val="22"/>
                <w:szCs w:val="22"/>
              </w:rPr>
              <w:t xml:space="preserve"> (</w:t>
            </w:r>
            <w:proofErr w:type="spellStart"/>
            <w:r w:rsidR="003E0631" w:rsidRPr="007B213F">
              <w:rPr>
                <w:rFonts w:asciiTheme="minorHAnsi" w:hAnsiTheme="minorHAnsi" w:cstheme="minorHAnsi"/>
                <w:sz w:val="22"/>
                <w:szCs w:val="22"/>
              </w:rPr>
              <w:t>iOS</w:t>
            </w:r>
            <w:proofErr w:type="spellEnd"/>
            <w:r w:rsidR="003E0631" w:rsidRPr="007B213F">
              <w:rPr>
                <w:rFonts w:asciiTheme="minorHAnsi" w:hAnsiTheme="minorHAnsi" w:cstheme="minorHAnsi"/>
                <w:sz w:val="22"/>
                <w:szCs w:val="22"/>
              </w:rPr>
              <w:t xml:space="preserve"> i Android)</w:t>
            </w:r>
            <w:r w:rsidRPr="007B213F">
              <w:rPr>
                <w:rFonts w:asciiTheme="minorHAnsi" w:hAnsiTheme="minorHAnsi" w:cstheme="minorHAnsi"/>
                <w:sz w:val="22"/>
                <w:szCs w:val="22"/>
              </w:rPr>
              <w:t xml:space="preserve"> za terenski unos prostornih zabilješki uz dostupne funkcionalnosti automatskog lociranja (GPS), fotografiranja situacije, odabira kategorije, unosa naslova zabilješke i opisa zabilješke te dodavanja sudionika (drugih korisnika sustava) kao pratitelja predmetne zabilješke uz automatsku mail notifikaciju prema pratiteljima zabilješke. </w:t>
            </w:r>
            <w:proofErr w:type="spellStart"/>
            <w:r w:rsidR="00C51DFB" w:rsidRPr="007B213F">
              <w:rPr>
                <w:rFonts w:asciiTheme="minorHAnsi" w:hAnsiTheme="minorHAnsi" w:cstheme="minorHAnsi"/>
                <w:sz w:val="22"/>
                <w:szCs w:val="22"/>
              </w:rPr>
              <w:t>Izvanmrežni</w:t>
            </w:r>
            <w:proofErr w:type="spellEnd"/>
            <w:r w:rsidR="00C51DFB" w:rsidRPr="007B213F">
              <w:rPr>
                <w:rFonts w:asciiTheme="minorHAnsi" w:hAnsiTheme="minorHAnsi" w:cstheme="minorHAnsi"/>
                <w:sz w:val="22"/>
                <w:szCs w:val="22"/>
              </w:rPr>
              <w:t xml:space="preserve"> rad mobilne aplikacije.</w:t>
            </w:r>
          </w:p>
        </w:tc>
      </w:tr>
      <w:tr w:rsidR="00E2552F" w:rsidRPr="007B213F" w14:paraId="07B346BE" w14:textId="77777777" w:rsidTr="00C51DFB">
        <w:trPr>
          <w:cantSplit/>
          <w:trHeight w:val="1122"/>
        </w:trPr>
        <w:tc>
          <w:tcPr>
            <w:tcW w:w="704" w:type="dxa"/>
          </w:tcPr>
          <w:p w14:paraId="1339708C" w14:textId="0E2E3A36" w:rsidR="00E2552F" w:rsidRPr="007B213F" w:rsidRDefault="00C51DFB" w:rsidP="007B213F">
            <w:pPr>
              <w:widowControl w:val="0"/>
              <w:autoSpaceDE w:val="0"/>
              <w:autoSpaceDN w:val="0"/>
              <w:adjustRightInd w:val="0"/>
              <w:spacing w:line="276" w:lineRule="auto"/>
              <w:jc w:val="both"/>
              <w:rPr>
                <w:rFonts w:cstheme="minorHAnsi"/>
                <w:kern w:val="0"/>
              </w:rPr>
            </w:pPr>
            <w:r w:rsidRPr="007B213F">
              <w:rPr>
                <w:rFonts w:cstheme="minorHAnsi"/>
                <w:kern w:val="0"/>
              </w:rPr>
              <w:t>26</w:t>
            </w:r>
            <w:r w:rsidR="0005463F" w:rsidRPr="007B213F">
              <w:rPr>
                <w:rFonts w:cstheme="minorHAnsi"/>
                <w:kern w:val="0"/>
              </w:rPr>
              <w:t>.</w:t>
            </w:r>
          </w:p>
        </w:tc>
        <w:tc>
          <w:tcPr>
            <w:tcW w:w="8358" w:type="dxa"/>
          </w:tcPr>
          <w:p w14:paraId="1D9F6A07" w14:textId="72E8D047" w:rsidR="00E2552F" w:rsidRPr="007B213F" w:rsidRDefault="00FD21BB" w:rsidP="007B213F">
            <w:pPr>
              <w:widowControl w:val="0"/>
              <w:autoSpaceDE w:val="0"/>
              <w:autoSpaceDN w:val="0"/>
              <w:adjustRightInd w:val="0"/>
              <w:spacing w:line="276" w:lineRule="auto"/>
              <w:jc w:val="both"/>
              <w:rPr>
                <w:rFonts w:cstheme="minorHAnsi"/>
                <w:kern w:val="0"/>
              </w:rPr>
            </w:pPr>
            <w:r w:rsidRPr="007B213F">
              <w:rPr>
                <w:rFonts w:cstheme="minorHAnsi"/>
                <w:kern w:val="0"/>
              </w:rPr>
              <w:t>(</w:t>
            </w:r>
            <w:r w:rsidR="009961A1" w:rsidRPr="007B213F">
              <w:rPr>
                <w:rFonts w:cstheme="minorHAnsi"/>
                <w:kern w:val="0"/>
              </w:rPr>
              <w:t>Statistički</w:t>
            </w:r>
            <w:r w:rsidRPr="007B213F">
              <w:rPr>
                <w:rFonts w:cstheme="minorHAnsi"/>
                <w:kern w:val="0"/>
              </w:rPr>
              <w:t>)</w:t>
            </w:r>
            <w:r w:rsidR="009961A1" w:rsidRPr="007B213F">
              <w:rPr>
                <w:rFonts w:cstheme="minorHAnsi"/>
                <w:kern w:val="0"/>
              </w:rPr>
              <w:t xml:space="preserve"> izvještaj za bilo koji (i sve) podatke/slojeve sadržane u </w:t>
            </w:r>
            <w:proofErr w:type="spellStart"/>
            <w:r w:rsidR="009961A1" w:rsidRPr="007B213F">
              <w:rPr>
                <w:rFonts w:cstheme="minorHAnsi"/>
                <w:kern w:val="0"/>
              </w:rPr>
              <w:t>webGIS</w:t>
            </w:r>
            <w:proofErr w:type="spellEnd"/>
            <w:r w:rsidR="009961A1" w:rsidRPr="007B213F">
              <w:rPr>
                <w:rFonts w:cstheme="minorHAnsi"/>
                <w:kern w:val="0"/>
              </w:rPr>
              <w:t xml:space="preserve"> sustavu  uz mogućnost filtriranja prema statusu podatka. Npr. sumarni prikaz u </w:t>
            </w:r>
            <w:proofErr w:type="spellStart"/>
            <w:r w:rsidR="009961A1" w:rsidRPr="007B213F">
              <w:rPr>
                <w:rFonts w:cstheme="minorHAnsi"/>
                <w:kern w:val="0"/>
              </w:rPr>
              <w:t>webGIS</w:t>
            </w:r>
            <w:proofErr w:type="spellEnd"/>
            <w:r w:rsidR="009961A1" w:rsidRPr="007B213F">
              <w:rPr>
                <w:rFonts w:cstheme="minorHAnsi"/>
                <w:kern w:val="0"/>
              </w:rPr>
              <w:t>-u podataka o duljini cesta kojima upravlja JLS ili o broju kućanskih brojeva na području JLS-a ili njegova dijela.</w:t>
            </w:r>
          </w:p>
        </w:tc>
      </w:tr>
      <w:tr w:rsidR="0005463F" w:rsidRPr="007B213F" w14:paraId="48AF27BC" w14:textId="77777777" w:rsidTr="00C51DFB">
        <w:trPr>
          <w:cantSplit/>
          <w:trHeight w:val="1408"/>
        </w:trPr>
        <w:tc>
          <w:tcPr>
            <w:tcW w:w="704" w:type="dxa"/>
          </w:tcPr>
          <w:p w14:paraId="080A8FE6" w14:textId="04AB5BB6" w:rsidR="0005463F" w:rsidRPr="007B213F" w:rsidRDefault="00C51DFB" w:rsidP="007B213F">
            <w:pPr>
              <w:widowControl w:val="0"/>
              <w:autoSpaceDE w:val="0"/>
              <w:autoSpaceDN w:val="0"/>
              <w:adjustRightInd w:val="0"/>
              <w:spacing w:line="276" w:lineRule="auto"/>
              <w:jc w:val="both"/>
              <w:rPr>
                <w:rFonts w:cstheme="minorHAnsi"/>
                <w:kern w:val="0"/>
              </w:rPr>
            </w:pPr>
            <w:r w:rsidRPr="007B213F">
              <w:rPr>
                <w:rFonts w:cstheme="minorHAnsi"/>
                <w:kern w:val="0"/>
              </w:rPr>
              <w:lastRenderedPageBreak/>
              <w:t>27</w:t>
            </w:r>
            <w:r w:rsidR="0005463F" w:rsidRPr="007B213F">
              <w:rPr>
                <w:rFonts w:cstheme="minorHAnsi"/>
                <w:kern w:val="0"/>
              </w:rPr>
              <w:t>.</w:t>
            </w:r>
          </w:p>
        </w:tc>
        <w:tc>
          <w:tcPr>
            <w:tcW w:w="8358" w:type="dxa"/>
          </w:tcPr>
          <w:p w14:paraId="183F1FAE" w14:textId="55D3CB98" w:rsidR="0005463F" w:rsidRPr="007B213F" w:rsidRDefault="00FD21BB" w:rsidP="007B213F">
            <w:pPr>
              <w:widowControl w:val="0"/>
              <w:autoSpaceDE w:val="0"/>
              <w:autoSpaceDN w:val="0"/>
              <w:adjustRightInd w:val="0"/>
              <w:spacing w:line="276" w:lineRule="auto"/>
              <w:jc w:val="both"/>
              <w:rPr>
                <w:rFonts w:cstheme="minorHAnsi"/>
                <w:kern w:val="0"/>
              </w:rPr>
            </w:pPr>
            <w:r w:rsidRPr="007B213F">
              <w:rPr>
                <w:rFonts w:cstheme="minorHAnsi"/>
                <w:kern w:val="0"/>
              </w:rPr>
              <w:t xml:space="preserve">Funkcionalnost generiranja izvještaja o trenutnom stanju komunalne infrastrukture (podataka iste) direktno iz sustava. Ovaj pod-modul mora biti izrađen i implementiran sukladno Zakonu o komunalnoj infrastrukturi te pratiti hijerarhiju istoga te istovremeno omogućiti jednostavan filter i eksport podataka komunalne infrastrukture bilo da se radi o dijelu infrastrukture kojom JLS prema Zakonu upravlja ili o cjelokupnoj infrastrukturi. </w:t>
            </w:r>
          </w:p>
        </w:tc>
      </w:tr>
      <w:tr w:rsidR="002A3C16" w:rsidRPr="007B213F" w14:paraId="1696C742" w14:textId="77777777" w:rsidTr="00C51DFB">
        <w:trPr>
          <w:cantSplit/>
        </w:trPr>
        <w:tc>
          <w:tcPr>
            <w:tcW w:w="704" w:type="dxa"/>
          </w:tcPr>
          <w:p w14:paraId="4F868E9D" w14:textId="676914C3" w:rsidR="002A3C16" w:rsidRPr="007B213F" w:rsidRDefault="00C51DFB" w:rsidP="007B213F">
            <w:pPr>
              <w:widowControl w:val="0"/>
              <w:autoSpaceDE w:val="0"/>
              <w:autoSpaceDN w:val="0"/>
              <w:adjustRightInd w:val="0"/>
              <w:spacing w:line="276" w:lineRule="auto"/>
              <w:jc w:val="both"/>
              <w:rPr>
                <w:rFonts w:cstheme="minorHAnsi"/>
                <w:kern w:val="0"/>
              </w:rPr>
            </w:pPr>
            <w:r w:rsidRPr="007B213F">
              <w:rPr>
                <w:rFonts w:cstheme="minorHAnsi"/>
                <w:kern w:val="0"/>
              </w:rPr>
              <w:t>28</w:t>
            </w:r>
            <w:r w:rsidR="002A3C16" w:rsidRPr="007B213F">
              <w:rPr>
                <w:rFonts w:cstheme="minorHAnsi"/>
                <w:kern w:val="0"/>
              </w:rPr>
              <w:t>.</w:t>
            </w:r>
          </w:p>
        </w:tc>
        <w:tc>
          <w:tcPr>
            <w:tcW w:w="8358" w:type="dxa"/>
          </w:tcPr>
          <w:p w14:paraId="7819F346" w14:textId="44AA213E" w:rsidR="002A3C16" w:rsidRPr="007B213F" w:rsidRDefault="002A3C16" w:rsidP="007B213F">
            <w:pPr>
              <w:widowControl w:val="0"/>
              <w:autoSpaceDE w:val="0"/>
              <w:autoSpaceDN w:val="0"/>
              <w:adjustRightInd w:val="0"/>
              <w:spacing w:line="276" w:lineRule="auto"/>
              <w:jc w:val="both"/>
              <w:rPr>
                <w:rFonts w:cstheme="minorHAnsi"/>
                <w:kern w:val="0"/>
              </w:rPr>
            </w:pPr>
            <w:r w:rsidRPr="007B213F">
              <w:rPr>
                <w:rFonts w:cstheme="minorHAnsi"/>
                <w:kern w:val="0"/>
              </w:rPr>
              <w:t>Statisti</w:t>
            </w:r>
            <w:r w:rsidR="00E72E74" w:rsidRPr="007B213F">
              <w:rPr>
                <w:rFonts w:cstheme="minorHAnsi"/>
                <w:kern w:val="0"/>
              </w:rPr>
              <w:t>čko izvješće koje omogućuje uvid u podatke temeljem odabranog vremenskog perioda. Izvješće treba pružiti podatke o broj pristupa (login) sustavu, broju različitih  korisnika koji su pristupili sustavu te broj promjena koje su napravljene u sustavu.</w:t>
            </w:r>
          </w:p>
        </w:tc>
      </w:tr>
      <w:tr w:rsidR="004C5C31" w:rsidRPr="007B213F" w14:paraId="50792B3E" w14:textId="77777777" w:rsidTr="00C51DFB">
        <w:trPr>
          <w:cantSplit/>
          <w:trHeight w:val="1417"/>
        </w:trPr>
        <w:tc>
          <w:tcPr>
            <w:tcW w:w="704" w:type="dxa"/>
          </w:tcPr>
          <w:p w14:paraId="5E9F5BB8" w14:textId="1B5A762A" w:rsidR="004C5C31" w:rsidRPr="007B213F" w:rsidRDefault="00C51DFB" w:rsidP="007B213F">
            <w:pPr>
              <w:widowControl w:val="0"/>
              <w:autoSpaceDE w:val="0"/>
              <w:autoSpaceDN w:val="0"/>
              <w:adjustRightInd w:val="0"/>
              <w:spacing w:line="276" w:lineRule="auto"/>
              <w:jc w:val="both"/>
              <w:rPr>
                <w:rFonts w:cstheme="minorHAnsi"/>
                <w:kern w:val="0"/>
              </w:rPr>
            </w:pPr>
            <w:r w:rsidRPr="007B213F">
              <w:rPr>
                <w:rFonts w:cstheme="minorHAnsi"/>
                <w:kern w:val="0"/>
              </w:rPr>
              <w:t>29</w:t>
            </w:r>
            <w:r w:rsidR="004C5C31" w:rsidRPr="007B213F">
              <w:rPr>
                <w:rFonts w:cstheme="minorHAnsi"/>
                <w:kern w:val="0"/>
              </w:rPr>
              <w:t>.</w:t>
            </w:r>
          </w:p>
        </w:tc>
        <w:tc>
          <w:tcPr>
            <w:tcW w:w="8358" w:type="dxa"/>
          </w:tcPr>
          <w:p w14:paraId="228E8460" w14:textId="345254C1" w:rsidR="00C51DFB" w:rsidRPr="007B213F" w:rsidRDefault="004C5C31" w:rsidP="007B213F">
            <w:pPr>
              <w:widowControl w:val="0"/>
              <w:autoSpaceDE w:val="0"/>
              <w:autoSpaceDN w:val="0"/>
              <w:adjustRightInd w:val="0"/>
              <w:spacing w:line="276" w:lineRule="auto"/>
              <w:jc w:val="both"/>
              <w:rPr>
                <w:rFonts w:cstheme="minorHAnsi"/>
                <w:kern w:val="0"/>
              </w:rPr>
            </w:pPr>
            <w:r w:rsidRPr="007B213F">
              <w:rPr>
                <w:rFonts w:cstheme="minorHAnsi"/>
                <w:kern w:val="0"/>
              </w:rPr>
              <w:t xml:space="preserve">Funkcionalnost za Samostalno i proizvoljno uređivanje </w:t>
            </w:r>
            <w:proofErr w:type="spellStart"/>
            <w:r w:rsidRPr="007B213F">
              <w:rPr>
                <w:rFonts w:cstheme="minorHAnsi"/>
                <w:kern w:val="0"/>
              </w:rPr>
              <w:t>simbologije</w:t>
            </w:r>
            <w:proofErr w:type="spellEnd"/>
            <w:r w:rsidRPr="007B213F">
              <w:rPr>
                <w:rFonts w:cstheme="minorHAnsi"/>
                <w:kern w:val="0"/>
              </w:rPr>
              <w:t xml:space="preserve"> postojećih slojeva sustava – potrebno je omogućiti da bilo koji korisnik sustava u svakom trenutku samostalno, za vlastite potrebe i vlastiti „</w:t>
            </w:r>
            <w:proofErr w:type="spellStart"/>
            <w:r w:rsidRPr="007B213F">
              <w:rPr>
                <w:rFonts w:cstheme="minorHAnsi"/>
                <w:kern w:val="0"/>
              </w:rPr>
              <w:t>view</w:t>
            </w:r>
            <w:proofErr w:type="spellEnd"/>
            <w:r w:rsidRPr="007B213F">
              <w:rPr>
                <w:rFonts w:cstheme="minorHAnsi"/>
                <w:kern w:val="0"/>
              </w:rPr>
              <w:t xml:space="preserve">“ te bez da trajno mijenja </w:t>
            </w:r>
            <w:proofErr w:type="spellStart"/>
            <w:r w:rsidRPr="007B213F">
              <w:rPr>
                <w:rFonts w:cstheme="minorHAnsi"/>
                <w:kern w:val="0"/>
              </w:rPr>
              <w:t>simbologiju</w:t>
            </w:r>
            <w:proofErr w:type="spellEnd"/>
            <w:r w:rsidRPr="007B213F">
              <w:rPr>
                <w:rFonts w:cstheme="minorHAnsi"/>
                <w:kern w:val="0"/>
              </w:rPr>
              <w:t xml:space="preserve"> sustava kako je vide drugi korisnici, može izmijeniti </w:t>
            </w:r>
            <w:proofErr w:type="spellStart"/>
            <w:r w:rsidRPr="007B213F">
              <w:rPr>
                <w:rFonts w:cstheme="minorHAnsi"/>
                <w:kern w:val="0"/>
              </w:rPr>
              <w:t>simbologiju</w:t>
            </w:r>
            <w:proofErr w:type="spellEnd"/>
            <w:r w:rsidRPr="007B213F">
              <w:rPr>
                <w:rFonts w:cstheme="minorHAnsi"/>
                <w:kern w:val="0"/>
              </w:rPr>
              <w:t xml:space="preserve"> - vizualni prikaz simbola na karti – koji se odnose na bilo koji </w:t>
            </w:r>
            <w:r w:rsidR="00C51DFB" w:rsidRPr="007B213F">
              <w:rPr>
                <w:rFonts w:cstheme="minorHAnsi"/>
                <w:kern w:val="0"/>
              </w:rPr>
              <w:t>programski modul s</w:t>
            </w:r>
            <w:r w:rsidRPr="007B213F">
              <w:rPr>
                <w:rFonts w:cstheme="minorHAnsi"/>
                <w:kern w:val="0"/>
              </w:rPr>
              <w:t xml:space="preserve"> poda</w:t>
            </w:r>
            <w:r w:rsidR="00C51DFB" w:rsidRPr="007B213F">
              <w:rPr>
                <w:rFonts w:cstheme="minorHAnsi"/>
                <w:kern w:val="0"/>
              </w:rPr>
              <w:t>cima</w:t>
            </w:r>
            <w:r w:rsidRPr="007B213F">
              <w:rPr>
                <w:rFonts w:cstheme="minorHAnsi"/>
                <w:kern w:val="0"/>
              </w:rPr>
              <w:t xml:space="preserve"> u programskom sustavu.</w:t>
            </w:r>
          </w:p>
        </w:tc>
      </w:tr>
    </w:tbl>
    <w:p w14:paraId="3CBAD991" w14:textId="6CB2E9B2" w:rsidR="00E90E4D" w:rsidRPr="007B213F" w:rsidRDefault="00E90E4D" w:rsidP="007B213F">
      <w:pPr>
        <w:widowControl w:val="0"/>
        <w:autoSpaceDE w:val="0"/>
        <w:autoSpaceDN w:val="0"/>
        <w:adjustRightInd w:val="0"/>
        <w:spacing w:after="0" w:line="276" w:lineRule="auto"/>
        <w:jc w:val="both"/>
        <w:rPr>
          <w:rFonts w:cstheme="minorHAnsi"/>
          <w:kern w:val="0"/>
        </w:rPr>
      </w:pPr>
    </w:p>
    <w:sectPr w:rsidR="00E90E4D" w:rsidRPr="007B213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4B6D9" w14:textId="77777777" w:rsidR="00E546C8" w:rsidRDefault="00E546C8" w:rsidP="00492259">
      <w:pPr>
        <w:spacing w:after="0" w:line="240" w:lineRule="auto"/>
      </w:pPr>
      <w:r>
        <w:separator/>
      </w:r>
    </w:p>
  </w:endnote>
  <w:endnote w:type="continuationSeparator" w:id="0">
    <w:p w14:paraId="282A7262" w14:textId="77777777" w:rsidR="00E546C8" w:rsidRDefault="00E546C8" w:rsidP="00492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4148891"/>
      <w:docPartObj>
        <w:docPartGallery w:val="Page Numbers (Bottom of Page)"/>
        <w:docPartUnique/>
      </w:docPartObj>
    </w:sdtPr>
    <w:sdtContent>
      <w:p w14:paraId="6969DF40" w14:textId="41D40253" w:rsidR="00C51DDE" w:rsidRDefault="00C51DDE">
        <w:pPr>
          <w:pStyle w:val="Podnoje"/>
          <w:jc w:val="center"/>
        </w:pPr>
        <w:r>
          <w:fldChar w:fldCharType="begin"/>
        </w:r>
        <w:r>
          <w:instrText>PAGE   \* MERGEFORMAT</w:instrText>
        </w:r>
        <w:r>
          <w:fldChar w:fldCharType="separate"/>
        </w:r>
        <w:r>
          <w:t>2</w:t>
        </w:r>
        <w:r>
          <w:fldChar w:fldCharType="end"/>
        </w:r>
      </w:p>
    </w:sdtContent>
  </w:sdt>
  <w:p w14:paraId="180C4AE5" w14:textId="77777777" w:rsidR="00835B50" w:rsidRDefault="00835B5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F7002" w14:textId="77777777" w:rsidR="00E546C8" w:rsidRDefault="00E546C8" w:rsidP="00492259">
      <w:pPr>
        <w:spacing w:after="0" w:line="240" w:lineRule="auto"/>
      </w:pPr>
      <w:r>
        <w:separator/>
      </w:r>
    </w:p>
  </w:footnote>
  <w:footnote w:type="continuationSeparator" w:id="0">
    <w:p w14:paraId="499BB303" w14:textId="77777777" w:rsidR="00E546C8" w:rsidRDefault="00E546C8" w:rsidP="00492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207998"/>
      <w:docPartObj>
        <w:docPartGallery w:val="Page Numbers (Top of Page)"/>
        <w:docPartUnique/>
      </w:docPartObj>
    </w:sdtPr>
    <w:sdtContent>
      <w:p w14:paraId="3ABF6A0A" w14:textId="0440DD1C" w:rsidR="00835B50" w:rsidRDefault="00835B50">
        <w:pPr>
          <w:pStyle w:val="Zaglavlje"/>
          <w:jc w:val="center"/>
        </w:pPr>
        <w:r>
          <w:fldChar w:fldCharType="begin"/>
        </w:r>
        <w:r>
          <w:instrText>PAGE   \* MERGEFORMAT</w:instrText>
        </w:r>
        <w:r>
          <w:fldChar w:fldCharType="separate"/>
        </w:r>
        <w:r>
          <w:t>2</w:t>
        </w:r>
        <w:r>
          <w:fldChar w:fldCharType="end"/>
        </w:r>
      </w:p>
    </w:sdtContent>
  </w:sdt>
  <w:p w14:paraId="6BF928C6" w14:textId="77777777" w:rsidR="00835B50" w:rsidRDefault="00835B5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94EBF"/>
    <w:multiLevelType w:val="hybridMultilevel"/>
    <w:tmpl w:val="6D4A48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185B38"/>
    <w:multiLevelType w:val="hybridMultilevel"/>
    <w:tmpl w:val="9CCA65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9747FD"/>
    <w:multiLevelType w:val="hybridMultilevel"/>
    <w:tmpl w:val="9BC67BAA"/>
    <w:lvl w:ilvl="0" w:tplc="041A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0BC014C"/>
    <w:multiLevelType w:val="hybridMultilevel"/>
    <w:tmpl w:val="BB868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19645B"/>
    <w:multiLevelType w:val="hybridMultilevel"/>
    <w:tmpl w:val="D1A68C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34955B4"/>
    <w:multiLevelType w:val="hybridMultilevel"/>
    <w:tmpl w:val="3588EC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3552897"/>
    <w:multiLevelType w:val="hybridMultilevel"/>
    <w:tmpl w:val="F38E1B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35D6745"/>
    <w:multiLevelType w:val="hybridMultilevel"/>
    <w:tmpl w:val="C9E29AF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4A87E00"/>
    <w:multiLevelType w:val="hybridMultilevel"/>
    <w:tmpl w:val="2EF001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5B71798"/>
    <w:multiLevelType w:val="hybridMultilevel"/>
    <w:tmpl w:val="CCFC76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150C1B"/>
    <w:multiLevelType w:val="hybridMultilevel"/>
    <w:tmpl w:val="2C9CE922"/>
    <w:lvl w:ilvl="0" w:tplc="FA542564">
      <w:start w:val="1"/>
      <w:numFmt w:val="bullet"/>
      <w:lvlText w:val="ᵒ"/>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A664585"/>
    <w:multiLevelType w:val="hybridMultilevel"/>
    <w:tmpl w:val="92AEA0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2DA0601"/>
    <w:multiLevelType w:val="hybridMultilevel"/>
    <w:tmpl w:val="F9C83534"/>
    <w:lvl w:ilvl="0" w:tplc="041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1B7DF6"/>
    <w:multiLevelType w:val="hybridMultilevel"/>
    <w:tmpl w:val="D770909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541448"/>
    <w:multiLevelType w:val="hybridMultilevel"/>
    <w:tmpl w:val="696CC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9CF69E5"/>
    <w:multiLevelType w:val="hybridMultilevel"/>
    <w:tmpl w:val="628CEA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D84436F"/>
    <w:multiLevelType w:val="hybridMultilevel"/>
    <w:tmpl w:val="E4C85B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EE47FB6"/>
    <w:multiLevelType w:val="hybridMultilevel"/>
    <w:tmpl w:val="B9A09DFC"/>
    <w:lvl w:ilvl="0" w:tplc="7D0487F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09D0100"/>
    <w:multiLevelType w:val="hybridMultilevel"/>
    <w:tmpl w:val="65AC07E8"/>
    <w:lvl w:ilvl="0" w:tplc="05EA37CE">
      <w:start w:val="1"/>
      <w:numFmt w:val="bullet"/>
      <w:lvlText w:val=""/>
      <w:lvlJc w:val="left"/>
      <w:pPr>
        <w:ind w:left="1571" w:hanging="360"/>
      </w:pPr>
      <w:rPr>
        <w:rFonts w:ascii="Symbol" w:hAnsi="Symbol" w:hint="default"/>
        <w:sz w:val="18"/>
        <w:szCs w:val="18"/>
      </w:rPr>
    </w:lvl>
    <w:lvl w:ilvl="1" w:tplc="041A0003">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19" w15:restartNumberingAfterBreak="0">
    <w:nsid w:val="45726C02"/>
    <w:multiLevelType w:val="multilevel"/>
    <w:tmpl w:val="CD48E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18360F"/>
    <w:multiLevelType w:val="hybridMultilevel"/>
    <w:tmpl w:val="42DC50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4C8531E"/>
    <w:multiLevelType w:val="hybridMultilevel"/>
    <w:tmpl w:val="BE1CC73C"/>
    <w:lvl w:ilvl="0" w:tplc="FA542564">
      <w:start w:val="1"/>
      <w:numFmt w:val="bullet"/>
      <w:lvlText w:val="ᵒ"/>
      <w:lvlJc w:val="left"/>
      <w:pPr>
        <w:ind w:left="1440" w:hanging="360"/>
      </w:pPr>
      <w:rPr>
        <w:rFonts w:ascii="Courier New" w:hAnsi="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5AE66033"/>
    <w:multiLevelType w:val="hybridMultilevel"/>
    <w:tmpl w:val="89CCD2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BCE3AEE"/>
    <w:multiLevelType w:val="hybridMultilevel"/>
    <w:tmpl w:val="2EF00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E617AF"/>
    <w:multiLevelType w:val="hybridMultilevel"/>
    <w:tmpl w:val="70D62A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E577F74"/>
    <w:multiLevelType w:val="hybridMultilevel"/>
    <w:tmpl w:val="C7A46C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16F3655"/>
    <w:multiLevelType w:val="hybridMultilevel"/>
    <w:tmpl w:val="23DC1AF0"/>
    <w:lvl w:ilvl="0" w:tplc="C85E5B70">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53D30FD"/>
    <w:multiLevelType w:val="hybridMultilevel"/>
    <w:tmpl w:val="3998003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687E685F"/>
    <w:multiLevelType w:val="hybridMultilevel"/>
    <w:tmpl w:val="6B3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CB40EB6"/>
    <w:multiLevelType w:val="hybridMultilevel"/>
    <w:tmpl w:val="429A74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D3D1D7F"/>
    <w:multiLevelType w:val="hybridMultilevel"/>
    <w:tmpl w:val="AAB2F412"/>
    <w:lvl w:ilvl="0" w:tplc="B828704C">
      <w:start w:val="1"/>
      <w:numFmt w:val="upp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E0C1106"/>
    <w:multiLevelType w:val="hybridMultilevel"/>
    <w:tmpl w:val="7DCA0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4B10855"/>
    <w:multiLevelType w:val="hybridMultilevel"/>
    <w:tmpl w:val="8C5AC3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A3813F2"/>
    <w:multiLevelType w:val="hybridMultilevel"/>
    <w:tmpl w:val="AD32D736"/>
    <w:lvl w:ilvl="0" w:tplc="B76E86EE">
      <w:start w:val="1"/>
      <w:numFmt w:val="decimal"/>
      <w:lvlText w:val="%1."/>
      <w:lvlJc w:val="left"/>
      <w:pPr>
        <w:ind w:left="360" w:hanging="360"/>
      </w:pPr>
      <w:rPr>
        <w:b/>
        <w:bCs/>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B622624"/>
    <w:multiLevelType w:val="hybridMultilevel"/>
    <w:tmpl w:val="B7689E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64805744">
    <w:abstractNumId w:val="33"/>
  </w:num>
  <w:num w:numId="2" w16cid:durableId="227230576">
    <w:abstractNumId w:val="7"/>
  </w:num>
  <w:num w:numId="3" w16cid:durableId="174391753">
    <w:abstractNumId w:val="11"/>
  </w:num>
  <w:num w:numId="4" w16cid:durableId="1957591023">
    <w:abstractNumId w:val="21"/>
  </w:num>
  <w:num w:numId="5" w16cid:durableId="1084499744">
    <w:abstractNumId w:val="16"/>
  </w:num>
  <w:num w:numId="6" w16cid:durableId="423915948">
    <w:abstractNumId w:val="4"/>
  </w:num>
  <w:num w:numId="7" w16cid:durableId="1821998354">
    <w:abstractNumId w:val="29"/>
  </w:num>
  <w:num w:numId="8" w16cid:durableId="449787527">
    <w:abstractNumId w:val="6"/>
  </w:num>
  <w:num w:numId="9" w16cid:durableId="1109006951">
    <w:abstractNumId w:val="3"/>
  </w:num>
  <w:num w:numId="10" w16cid:durableId="1422675428">
    <w:abstractNumId w:val="32"/>
  </w:num>
  <w:num w:numId="11" w16cid:durableId="642737710">
    <w:abstractNumId w:val="20"/>
  </w:num>
  <w:num w:numId="12" w16cid:durableId="513888357">
    <w:abstractNumId w:val="31"/>
  </w:num>
  <w:num w:numId="13" w16cid:durableId="1422752910">
    <w:abstractNumId w:val="14"/>
  </w:num>
  <w:num w:numId="14" w16cid:durableId="1523127723">
    <w:abstractNumId w:val="22"/>
  </w:num>
  <w:num w:numId="15" w16cid:durableId="1649627818">
    <w:abstractNumId w:val="28"/>
  </w:num>
  <w:num w:numId="16" w16cid:durableId="997077139">
    <w:abstractNumId w:val="26"/>
  </w:num>
  <w:num w:numId="17" w16cid:durableId="1976059426">
    <w:abstractNumId w:val="17"/>
  </w:num>
  <w:num w:numId="18" w16cid:durableId="90128339">
    <w:abstractNumId w:val="2"/>
  </w:num>
  <w:num w:numId="19" w16cid:durableId="1884247743">
    <w:abstractNumId w:val="8"/>
  </w:num>
  <w:num w:numId="20" w16cid:durableId="1827667973">
    <w:abstractNumId w:val="23"/>
  </w:num>
  <w:num w:numId="21" w16cid:durableId="338779753">
    <w:abstractNumId w:val="18"/>
  </w:num>
  <w:num w:numId="22" w16cid:durableId="534998079">
    <w:abstractNumId w:val="13"/>
  </w:num>
  <w:num w:numId="23" w16cid:durableId="844705203">
    <w:abstractNumId w:val="27"/>
  </w:num>
  <w:num w:numId="24" w16cid:durableId="203176109">
    <w:abstractNumId w:val="12"/>
  </w:num>
  <w:num w:numId="25" w16cid:durableId="254092257">
    <w:abstractNumId w:val="9"/>
  </w:num>
  <w:num w:numId="26" w16cid:durableId="1152867468">
    <w:abstractNumId w:val="5"/>
  </w:num>
  <w:num w:numId="27" w16cid:durableId="1226331652">
    <w:abstractNumId w:val="10"/>
  </w:num>
  <w:num w:numId="28" w16cid:durableId="1136339772">
    <w:abstractNumId w:val="30"/>
  </w:num>
  <w:num w:numId="29" w16cid:durableId="841895557">
    <w:abstractNumId w:val="19"/>
  </w:num>
  <w:num w:numId="30" w16cid:durableId="614555196">
    <w:abstractNumId w:val="25"/>
  </w:num>
  <w:num w:numId="31" w16cid:durableId="432432646">
    <w:abstractNumId w:val="15"/>
  </w:num>
  <w:num w:numId="32" w16cid:durableId="405302626">
    <w:abstractNumId w:val="1"/>
  </w:num>
  <w:num w:numId="33" w16cid:durableId="1752583146">
    <w:abstractNumId w:val="0"/>
  </w:num>
  <w:num w:numId="34" w16cid:durableId="456724119">
    <w:abstractNumId w:val="24"/>
  </w:num>
  <w:num w:numId="35" w16cid:durableId="1852603012">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EF"/>
    <w:rsid w:val="00000167"/>
    <w:rsid w:val="0000161F"/>
    <w:rsid w:val="00001BE7"/>
    <w:rsid w:val="00002291"/>
    <w:rsid w:val="000369BF"/>
    <w:rsid w:val="0005463F"/>
    <w:rsid w:val="00063F0F"/>
    <w:rsid w:val="00067EC4"/>
    <w:rsid w:val="000700EE"/>
    <w:rsid w:val="00081A46"/>
    <w:rsid w:val="000921E8"/>
    <w:rsid w:val="00092FFB"/>
    <w:rsid w:val="000A531B"/>
    <w:rsid w:val="000A79AB"/>
    <w:rsid w:val="000B5715"/>
    <w:rsid w:val="000B6C2C"/>
    <w:rsid w:val="000B71EC"/>
    <w:rsid w:val="000C272B"/>
    <w:rsid w:val="000C2C34"/>
    <w:rsid w:val="000E458D"/>
    <w:rsid w:val="000E6B85"/>
    <w:rsid w:val="00106EAE"/>
    <w:rsid w:val="00113E0C"/>
    <w:rsid w:val="00124D2C"/>
    <w:rsid w:val="00125AA1"/>
    <w:rsid w:val="001638D5"/>
    <w:rsid w:val="00164B04"/>
    <w:rsid w:val="00167034"/>
    <w:rsid w:val="00184B33"/>
    <w:rsid w:val="001A0B28"/>
    <w:rsid w:val="001B21B3"/>
    <w:rsid w:val="001B4877"/>
    <w:rsid w:val="001B4DFB"/>
    <w:rsid w:val="001C424D"/>
    <w:rsid w:val="001C4D88"/>
    <w:rsid w:val="001D1FA1"/>
    <w:rsid w:val="00202A1F"/>
    <w:rsid w:val="00214955"/>
    <w:rsid w:val="002264D1"/>
    <w:rsid w:val="002269D4"/>
    <w:rsid w:val="00240F9F"/>
    <w:rsid w:val="00245625"/>
    <w:rsid w:val="00275C8F"/>
    <w:rsid w:val="002905BE"/>
    <w:rsid w:val="00292043"/>
    <w:rsid w:val="002A3C16"/>
    <w:rsid w:val="002A7263"/>
    <w:rsid w:val="002C2D14"/>
    <w:rsid w:val="002C3119"/>
    <w:rsid w:val="002C429A"/>
    <w:rsid w:val="002C7EEF"/>
    <w:rsid w:val="002D083B"/>
    <w:rsid w:val="002E1227"/>
    <w:rsid w:val="002F4B87"/>
    <w:rsid w:val="003023ED"/>
    <w:rsid w:val="0031588A"/>
    <w:rsid w:val="003204A2"/>
    <w:rsid w:val="00320A22"/>
    <w:rsid w:val="00330FF9"/>
    <w:rsid w:val="0033141B"/>
    <w:rsid w:val="00341B48"/>
    <w:rsid w:val="003621BB"/>
    <w:rsid w:val="00386B66"/>
    <w:rsid w:val="003A7CFD"/>
    <w:rsid w:val="003E0631"/>
    <w:rsid w:val="003E7794"/>
    <w:rsid w:val="003F76B5"/>
    <w:rsid w:val="0041380E"/>
    <w:rsid w:val="00413E3D"/>
    <w:rsid w:val="00417095"/>
    <w:rsid w:val="00432BE7"/>
    <w:rsid w:val="00441A50"/>
    <w:rsid w:val="00443527"/>
    <w:rsid w:val="00447C4C"/>
    <w:rsid w:val="00451B3C"/>
    <w:rsid w:val="00460C7B"/>
    <w:rsid w:val="00462D24"/>
    <w:rsid w:val="00481ECD"/>
    <w:rsid w:val="00492259"/>
    <w:rsid w:val="004C5C31"/>
    <w:rsid w:val="004D30B1"/>
    <w:rsid w:val="004D7F48"/>
    <w:rsid w:val="00506E23"/>
    <w:rsid w:val="00524C51"/>
    <w:rsid w:val="00532192"/>
    <w:rsid w:val="0055209D"/>
    <w:rsid w:val="00565F4F"/>
    <w:rsid w:val="00572BEF"/>
    <w:rsid w:val="005741A0"/>
    <w:rsid w:val="0058219A"/>
    <w:rsid w:val="00593134"/>
    <w:rsid w:val="005A62F1"/>
    <w:rsid w:val="005B50CF"/>
    <w:rsid w:val="005C226A"/>
    <w:rsid w:val="005F5DC8"/>
    <w:rsid w:val="00602D50"/>
    <w:rsid w:val="0060534F"/>
    <w:rsid w:val="00611D73"/>
    <w:rsid w:val="00615548"/>
    <w:rsid w:val="0062516E"/>
    <w:rsid w:val="00632045"/>
    <w:rsid w:val="0063741A"/>
    <w:rsid w:val="0066201C"/>
    <w:rsid w:val="006620E7"/>
    <w:rsid w:val="00675A4F"/>
    <w:rsid w:val="00684880"/>
    <w:rsid w:val="006A3660"/>
    <w:rsid w:val="006C2133"/>
    <w:rsid w:val="006C43DF"/>
    <w:rsid w:val="006C4439"/>
    <w:rsid w:val="006D3A97"/>
    <w:rsid w:val="006D3B56"/>
    <w:rsid w:val="006D4A26"/>
    <w:rsid w:val="006D5345"/>
    <w:rsid w:val="006D5565"/>
    <w:rsid w:val="006F6B95"/>
    <w:rsid w:val="007013FD"/>
    <w:rsid w:val="0070734B"/>
    <w:rsid w:val="007142F7"/>
    <w:rsid w:val="00721974"/>
    <w:rsid w:val="00722102"/>
    <w:rsid w:val="007334C9"/>
    <w:rsid w:val="007342BD"/>
    <w:rsid w:val="00740545"/>
    <w:rsid w:val="00745027"/>
    <w:rsid w:val="00765FAE"/>
    <w:rsid w:val="00766E6F"/>
    <w:rsid w:val="007809B4"/>
    <w:rsid w:val="00795C16"/>
    <w:rsid w:val="007A386D"/>
    <w:rsid w:val="007A69C6"/>
    <w:rsid w:val="007B1358"/>
    <w:rsid w:val="007B213F"/>
    <w:rsid w:val="007D3009"/>
    <w:rsid w:val="007E69A2"/>
    <w:rsid w:val="00831C86"/>
    <w:rsid w:val="00835062"/>
    <w:rsid w:val="00835B50"/>
    <w:rsid w:val="008403DA"/>
    <w:rsid w:val="00841649"/>
    <w:rsid w:val="0084671C"/>
    <w:rsid w:val="00866F4E"/>
    <w:rsid w:val="0087166D"/>
    <w:rsid w:val="0087662E"/>
    <w:rsid w:val="0088641B"/>
    <w:rsid w:val="00892D23"/>
    <w:rsid w:val="00896E25"/>
    <w:rsid w:val="008B0E4A"/>
    <w:rsid w:val="008B2A6E"/>
    <w:rsid w:val="008C4784"/>
    <w:rsid w:val="008E40CD"/>
    <w:rsid w:val="00925214"/>
    <w:rsid w:val="0093387B"/>
    <w:rsid w:val="00941BDB"/>
    <w:rsid w:val="00953D89"/>
    <w:rsid w:val="009554D7"/>
    <w:rsid w:val="00960313"/>
    <w:rsid w:val="0098156A"/>
    <w:rsid w:val="00994D11"/>
    <w:rsid w:val="009961A1"/>
    <w:rsid w:val="009B4762"/>
    <w:rsid w:val="009B47D1"/>
    <w:rsid w:val="009B73DE"/>
    <w:rsid w:val="009C4D16"/>
    <w:rsid w:val="00A029CD"/>
    <w:rsid w:val="00A06A70"/>
    <w:rsid w:val="00A101E6"/>
    <w:rsid w:val="00A16055"/>
    <w:rsid w:val="00A16FA8"/>
    <w:rsid w:val="00A22E88"/>
    <w:rsid w:val="00A30CAA"/>
    <w:rsid w:val="00A31B8F"/>
    <w:rsid w:val="00A435E7"/>
    <w:rsid w:val="00A664C1"/>
    <w:rsid w:val="00A66AC0"/>
    <w:rsid w:val="00A719D6"/>
    <w:rsid w:val="00A761D3"/>
    <w:rsid w:val="00A93455"/>
    <w:rsid w:val="00AA246E"/>
    <w:rsid w:val="00AB0692"/>
    <w:rsid w:val="00AB2B01"/>
    <w:rsid w:val="00AC1016"/>
    <w:rsid w:val="00AC4988"/>
    <w:rsid w:val="00AD1F5E"/>
    <w:rsid w:val="00AD748F"/>
    <w:rsid w:val="00AE39F7"/>
    <w:rsid w:val="00AE73D9"/>
    <w:rsid w:val="00B17AAD"/>
    <w:rsid w:val="00B273E8"/>
    <w:rsid w:val="00B30462"/>
    <w:rsid w:val="00B33C81"/>
    <w:rsid w:val="00B3729C"/>
    <w:rsid w:val="00B41064"/>
    <w:rsid w:val="00B51A7B"/>
    <w:rsid w:val="00B5636F"/>
    <w:rsid w:val="00B647FF"/>
    <w:rsid w:val="00B669F6"/>
    <w:rsid w:val="00B75C30"/>
    <w:rsid w:val="00B8130F"/>
    <w:rsid w:val="00B84227"/>
    <w:rsid w:val="00B92D84"/>
    <w:rsid w:val="00BB46A2"/>
    <w:rsid w:val="00BD10AB"/>
    <w:rsid w:val="00BD2E2C"/>
    <w:rsid w:val="00BE15FD"/>
    <w:rsid w:val="00BE5782"/>
    <w:rsid w:val="00BF1AC2"/>
    <w:rsid w:val="00BF4643"/>
    <w:rsid w:val="00BF7DB2"/>
    <w:rsid w:val="00C00F61"/>
    <w:rsid w:val="00C05FA9"/>
    <w:rsid w:val="00C07511"/>
    <w:rsid w:val="00C12677"/>
    <w:rsid w:val="00C12ED5"/>
    <w:rsid w:val="00C146D1"/>
    <w:rsid w:val="00C32EEB"/>
    <w:rsid w:val="00C34AD7"/>
    <w:rsid w:val="00C42101"/>
    <w:rsid w:val="00C449B2"/>
    <w:rsid w:val="00C470D9"/>
    <w:rsid w:val="00C471F0"/>
    <w:rsid w:val="00C51DDE"/>
    <w:rsid w:val="00C51DFB"/>
    <w:rsid w:val="00C536B3"/>
    <w:rsid w:val="00C55227"/>
    <w:rsid w:val="00C6299F"/>
    <w:rsid w:val="00C921C8"/>
    <w:rsid w:val="00C9587A"/>
    <w:rsid w:val="00CA380C"/>
    <w:rsid w:val="00CB23D0"/>
    <w:rsid w:val="00CC10A1"/>
    <w:rsid w:val="00CC5F6B"/>
    <w:rsid w:val="00CD0AD2"/>
    <w:rsid w:val="00CD2F2B"/>
    <w:rsid w:val="00CD73FD"/>
    <w:rsid w:val="00CE2940"/>
    <w:rsid w:val="00CE75AE"/>
    <w:rsid w:val="00D371F6"/>
    <w:rsid w:val="00D43EE1"/>
    <w:rsid w:val="00D627D4"/>
    <w:rsid w:val="00D62C74"/>
    <w:rsid w:val="00D666B5"/>
    <w:rsid w:val="00D67111"/>
    <w:rsid w:val="00DA0445"/>
    <w:rsid w:val="00DC029B"/>
    <w:rsid w:val="00DC067D"/>
    <w:rsid w:val="00DC264B"/>
    <w:rsid w:val="00DC4734"/>
    <w:rsid w:val="00DD4236"/>
    <w:rsid w:val="00DF5FC6"/>
    <w:rsid w:val="00E03A4E"/>
    <w:rsid w:val="00E1697F"/>
    <w:rsid w:val="00E2552F"/>
    <w:rsid w:val="00E264BA"/>
    <w:rsid w:val="00E27A94"/>
    <w:rsid w:val="00E42CF1"/>
    <w:rsid w:val="00E450F9"/>
    <w:rsid w:val="00E45A4C"/>
    <w:rsid w:val="00E53C4E"/>
    <w:rsid w:val="00E546C8"/>
    <w:rsid w:val="00E66BB9"/>
    <w:rsid w:val="00E6739C"/>
    <w:rsid w:val="00E71573"/>
    <w:rsid w:val="00E72E74"/>
    <w:rsid w:val="00E866D8"/>
    <w:rsid w:val="00E873A0"/>
    <w:rsid w:val="00E87425"/>
    <w:rsid w:val="00E90E4D"/>
    <w:rsid w:val="00EA2290"/>
    <w:rsid w:val="00EA5C2C"/>
    <w:rsid w:val="00EB384B"/>
    <w:rsid w:val="00EC0D81"/>
    <w:rsid w:val="00ED6DFB"/>
    <w:rsid w:val="00EE6439"/>
    <w:rsid w:val="00EF4EB7"/>
    <w:rsid w:val="00EF4F23"/>
    <w:rsid w:val="00EF5C34"/>
    <w:rsid w:val="00F128CC"/>
    <w:rsid w:val="00F164F0"/>
    <w:rsid w:val="00F238A2"/>
    <w:rsid w:val="00F30DE6"/>
    <w:rsid w:val="00F33C88"/>
    <w:rsid w:val="00F45471"/>
    <w:rsid w:val="00F60BFB"/>
    <w:rsid w:val="00F7576B"/>
    <w:rsid w:val="00F7765E"/>
    <w:rsid w:val="00F82483"/>
    <w:rsid w:val="00F96E8F"/>
    <w:rsid w:val="00FA2F8D"/>
    <w:rsid w:val="00FA51CC"/>
    <w:rsid w:val="00FA612E"/>
    <w:rsid w:val="00FB0C38"/>
    <w:rsid w:val="00FC04FC"/>
    <w:rsid w:val="00FC5F06"/>
    <w:rsid w:val="00FC5F6F"/>
    <w:rsid w:val="00FD0749"/>
    <w:rsid w:val="00FD21BB"/>
    <w:rsid w:val="00FF0CD7"/>
    <w:rsid w:val="00FF1D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457"/>
  <w15:chartTrackingRefBased/>
  <w15:docId w15:val="{C1C5A559-2AD3-478C-965B-81758246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Paragraph,List Paragraph Red,lp1,Normal bullet"/>
    <w:basedOn w:val="Normal"/>
    <w:link w:val="OdlomakpopisaChar"/>
    <w:uiPriority w:val="34"/>
    <w:qFormat/>
    <w:rsid w:val="00572BEF"/>
    <w:pPr>
      <w:ind w:left="720"/>
      <w:contextualSpacing/>
    </w:pPr>
  </w:style>
  <w:style w:type="paragraph" w:styleId="Zaglavlje">
    <w:name w:val="header"/>
    <w:basedOn w:val="Normal"/>
    <w:link w:val="ZaglavljeChar"/>
    <w:uiPriority w:val="99"/>
    <w:unhideWhenUsed/>
    <w:rsid w:val="0049225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92259"/>
  </w:style>
  <w:style w:type="paragraph" w:styleId="Podnoje">
    <w:name w:val="footer"/>
    <w:basedOn w:val="Normal"/>
    <w:link w:val="PodnojeChar"/>
    <w:uiPriority w:val="99"/>
    <w:unhideWhenUsed/>
    <w:rsid w:val="0049225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92259"/>
  </w:style>
  <w:style w:type="table" w:styleId="Reetkatablice">
    <w:name w:val="Table Grid"/>
    <w:basedOn w:val="Obinatablica"/>
    <w:uiPriority w:val="39"/>
    <w:rsid w:val="00D62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61D3"/>
    <w:pPr>
      <w:autoSpaceDE w:val="0"/>
      <w:autoSpaceDN w:val="0"/>
      <w:adjustRightInd w:val="0"/>
      <w:spacing w:after="0" w:line="240" w:lineRule="auto"/>
    </w:pPr>
    <w:rPr>
      <w:rFonts w:ascii="Calibri" w:hAnsi="Calibri" w:cs="Calibri"/>
      <w:color w:val="000000"/>
      <w:kern w:val="0"/>
      <w:sz w:val="24"/>
      <w:szCs w:val="24"/>
    </w:rPr>
  </w:style>
  <w:style w:type="character" w:customStyle="1" w:styleId="OdlomakpopisaChar">
    <w:name w:val="Odlomak popisa Char"/>
    <w:aliases w:val="Heading 12 Char,heading 1 Char,naslov 1 Char,Naslov 12 Char,Graf Char,Paragraph Char,List Paragraph Red Char,lp1 Char,Normal bullet Char"/>
    <w:basedOn w:val="Zadanifontodlomka"/>
    <w:link w:val="Odlomakpopisa"/>
    <w:uiPriority w:val="34"/>
    <w:rsid w:val="00451B3C"/>
  </w:style>
  <w:style w:type="character" w:customStyle="1" w:styleId="FontStyle12">
    <w:name w:val="Font Style12"/>
    <w:basedOn w:val="Zadanifontodlomka"/>
    <w:uiPriority w:val="99"/>
    <w:rsid w:val="004C5C31"/>
    <w:rPr>
      <w:rFonts w:ascii="Times New Roman" w:hAnsi="Times New Roman" w:cs="Times New Roman"/>
      <w:b/>
      <w:bCs/>
      <w:sz w:val="22"/>
      <w:szCs w:val="22"/>
    </w:rPr>
  </w:style>
  <w:style w:type="paragraph" w:styleId="Revizija">
    <w:name w:val="Revision"/>
    <w:hidden/>
    <w:uiPriority w:val="99"/>
    <w:semiHidden/>
    <w:rsid w:val="006D4A26"/>
    <w:pPr>
      <w:spacing w:after="0" w:line="240" w:lineRule="auto"/>
    </w:pPr>
  </w:style>
  <w:style w:type="character" w:styleId="Referencakomentara">
    <w:name w:val="annotation reference"/>
    <w:basedOn w:val="Zadanifontodlomka"/>
    <w:uiPriority w:val="99"/>
    <w:semiHidden/>
    <w:unhideWhenUsed/>
    <w:rsid w:val="006D4A26"/>
    <w:rPr>
      <w:sz w:val="16"/>
      <w:szCs w:val="16"/>
    </w:rPr>
  </w:style>
  <w:style w:type="paragraph" w:styleId="Tekstkomentara">
    <w:name w:val="annotation text"/>
    <w:basedOn w:val="Normal"/>
    <w:link w:val="TekstkomentaraChar"/>
    <w:uiPriority w:val="99"/>
    <w:unhideWhenUsed/>
    <w:rsid w:val="006D4A26"/>
    <w:pPr>
      <w:spacing w:line="240" w:lineRule="auto"/>
    </w:pPr>
    <w:rPr>
      <w:sz w:val="20"/>
      <w:szCs w:val="20"/>
    </w:rPr>
  </w:style>
  <w:style w:type="character" w:customStyle="1" w:styleId="TekstkomentaraChar">
    <w:name w:val="Tekst komentara Char"/>
    <w:basedOn w:val="Zadanifontodlomka"/>
    <w:link w:val="Tekstkomentara"/>
    <w:uiPriority w:val="99"/>
    <w:rsid w:val="006D4A26"/>
    <w:rPr>
      <w:sz w:val="20"/>
      <w:szCs w:val="20"/>
    </w:rPr>
  </w:style>
  <w:style w:type="paragraph" w:styleId="Predmetkomentara">
    <w:name w:val="annotation subject"/>
    <w:basedOn w:val="Tekstkomentara"/>
    <w:next w:val="Tekstkomentara"/>
    <w:link w:val="PredmetkomentaraChar"/>
    <w:uiPriority w:val="99"/>
    <w:semiHidden/>
    <w:unhideWhenUsed/>
    <w:rsid w:val="006D4A26"/>
    <w:rPr>
      <w:b/>
      <w:bCs/>
    </w:rPr>
  </w:style>
  <w:style w:type="character" w:customStyle="1" w:styleId="PredmetkomentaraChar">
    <w:name w:val="Predmet komentara Char"/>
    <w:basedOn w:val="TekstkomentaraChar"/>
    <w:link w:val="Predmetkomentara"/>
    <w:uiPriority w:val="99"/>
    <w:semiHidden/>
    <w:rsid w:val="006D4A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13794">
      <w:bodyDiv w:val="1"/>
      <w:marLeft w:val="0"/>
      <w:marRight w:val="0"/>
      <w:marTop w:val="0"/>
      <w:marBottom w:val="0"/>
      <w:divBdr>
        <w:top w:val="none" w:sz="0" w:space="0" w:color="auto"/>
        <w:left w:val="none" w:sz="0" w:space="0" w:color="auto"/>
        <w:bottom w:val="none" w:sz="0" w:space="0" w:color="auto"/>
        <w:right w:val="none" w:sz="0" w:space="0" w:color="auto"/>
      </w:divBdr>
    </w:div>
    <w:div w:id="7420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Umetak">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109A2-5AE4-4823-8EE6-AC996C2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6000</Words>
  <Characters>34201</Characters>
  <Application>Microsoft Office Word</Application>
  <DocSecurity>0</DocSecurity>
  <Lines>285</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 Perković</dc:creator>
  <cp:keywords/>
  <dc:description/>
  <cp:lastModifiedBy>Ivica Perković</cp:lastModifiedBy>
  <cp:revision>2</cp:revision>
  <dcterms:created xsi:type="dcterms:W3CDTF">2024-11-15T06:21:00Z</dcterms:created>
  <dcterms:modified xsi:type="dcterms:W3CDTF">2024-11-15T06:21:00Z</dcterms:modified>
</cp:coreProperties>
</file>